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7CE6" w14:textId="4723BCC5" w:rsidR="00773271" w:rsidRPr="006B6EC6" w:rsidRDefault="00773271" w:rsidP="0053569A">
      <w:pPr>
        <w:pStyle w:val="Title"/>
        <w:tabs>
          <w:tab w:val="left" w:pos="5310"/>
        </w:tabs>
        <w:outlineLvl w:val="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>Curriculum Vitae</w:t>
      </w:r>
    </w:p>
    <w:p w14:paraId="28FB6975" w14:textId="77777777" w:rsidR="00773271" w:rsidRPr="006B6EC6" w:rsidRDefault="00773271">
      <w:pPr>
        <w:pStyle w:val="Title"/>
        <w:rPr>
          <w:rFonts w:ascii="Garamond" w:hAnsi="Garamond"/>
          <w:b w:val="0"/>
          <w:sz w:val="22"/>
          <w:szCs w:val="22"/>
        </w:rPr>
      </w:pPr>
    </w:p>
    <w:p w14:paraId="5009888B" w14:textId="77777777" w:rsidR="00773271" w:rsidRPr="006B6EC6" w:rsidRDefault="00773271" w:rsidP="00676C8D">
      <w:pPr>
        <w:pStyle w:val="Heading1"/>
        <w:rPr>
          <w:szCs w:val="22"/>
        </w:rPr>
      </w:pPr>
      <w:r w:rsidRPr="006B6EC6">
        <w:rPr>
          <w:szCs w:val="22"/>
        </w:rPr>
        <w:t>PERSONAL</w:t>
      </w:r>
    </w:p>
    <w:p w14:paraId="18C80A93" w14:textId="77777777" w:rsidR="00773271" w:rsidRPr="006B6EC6" w:rsidRDefault="00773271">
      <w:pPr>
        <w:ind w:firstLine="36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>Name: Lu, Zhong-Lin</w:t>
      </w:r>
    </w:p>
    <w:p w14:paraId="4D4A6738" w14:textId="4A72E10C" w:rsidR="00773271" w:rsidRPr="006B6EC6" w:rsidRDefault="00773271">
      <w:pPr>
        <w:ind w:firstLine="36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>Address</w:t>
      </w:r>
      <w:r w:rsidR="00E31AC3" w:rsidRPr="006B6EC6">
        <w:rPr>
          <w:rFonts w:ascii="Garamond" w:hAnsi="Garamond"/>
          <w:sz w:val="22"/>
          <w:szCs w:val="22"/>
        </w:rPr>
        <w:t>es</w:t>
      </w:r>
      <w:r w:rsidRPr="006B6EC6">
        <w:rPr>
          <w:rFonts w:ascii="Garamond" w:hAnsi="Garamond"/>
          <w:sz w:val="22"/>
          <w:szCs w:val="22"/>
        </w:rPr>
        <w:t xml:space="preserve">: </w:t>
      </w:r>
    </w:p>
    <w:p w14:paraId="65D13B3C" w14:textId="345994A2" w:rsidR="00E31AC3" w:rsidRPr="006B6EC6" w:rsidRDefault="00773271" w:rsidP="00E31AC3">
      <w:pPr>
        <w:ind w:firstLine="360"/>
        <w:outlineLvl w:val="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 xml:space="preserve">      </w:t>
      </w:r>
      <w:r w:rsidR="00E31AC3" w:rsidRPr="006B6EC6">
        <w:rPr>
          <w:rFonts w:ascii="Garamond" w:hAnsi="Garamond"/>
          <w:sz w:val="22"/>
          <w:szCs w:val="22"/>
        </w:rPr>
        <w:tab/>
      </w:r>
      <w:r w:rsidR="00E31AC3" w:rsidRPr="006B6EC6">
        <w:rPr>
          <w:rFonts w:ascii="Garamond" w:hAnsi="Garamond"/>
          <w:sz w:val="22"/>
          <w:szCs w:val="22"/>
        </w:rPr>
        <w:tab/>
      </w:r>
      <w:r w:rsidR="00E31AC3" w:rsidRPr="006B6EC6">
        <w:rPr>
          <w:rFonts w:ascii="Garamond" w:eastAsia="Times New Roman" w:hAnsi="Garamond"/>
          <w:color w:val="222222"/>
          <w:sz w:val="22"/>
          <w:szCs w:val="22"/>
        </w:rPr>
        <w:t>Division of Arts and Sciences</w:t>
      </w:r>
      <w:r w:rsidR="00E31AC3" w:rsidRPr="006B6EC6">
        <w:rPr>
          <w:rFonts w:ascii="Garamond" w:eastAsia="Times New Roman" w:hAnsi="Garamond"/>
          <w:color w:val="222222"/>
          <w:sz w:val="22"/>
          <w:szCs w:val="22"/>
        </w:rPr>
        <w:tab/>
      </w:r>
      <w:r w:rsidR="00E31AC3" w:rsidRPr="006B6EC6">
        <w:rPr>
          <w:rFonts w:ascii="Garamond" w:eastAsia="Times New Roman" w:hAnsi="Garamond"/>
          <w:color w:val="222222"/>
          <w:sz w:val="22"/>
          <w:szCs w:val="22"/>
        </w:rPr>
        <w:tab/>
      </w:r>
      <w:r w:rsidR="00E31AC3" w:rsidRPr="006B6EC6">
        <w:rPr>
          <w:rFonts w:ascii="Garamond" w:hAnsi="Garamond"/>
          <w:sz w:val="22"/>
          <w:szCs w:val="22"/>
        </w:rPr>
        <w:t>Center for Neuroscience</w:t>
      </w:r>
    </w:p>
    <w:p w14:paraId="76F96CD9" w14:textId="77777777" w:rsidR="00E31AC3" w:rsidRPr="006B6EC6" w:rsidRDefault="00E31AC3" w:rsidP="00E31AC3">
      <w:pPr>
        <w:ind w:left="720" w:firstLine="720"/>
        <w:rPr>
          <w:rFonts w:ascii="Garamond" w:hAnsi="Garamond"/>
          <w:sz w:val="22"/>
          <w:szCs w:val="22"/>
        </w:rPr>
      </w:pPr>
      <w:r w:rsidRPr="00E31AC3">
        <w:rPr>
          <w:rFonts w:ascii="Garamond" w:eastAsia="Times New Roman" w:hAnsi="Garamond"/>
          <w:color w:val="222222"/>
          <w:sz w:val="22"/>
          <w:szCs w:val="22"/>
        </w:rPr>
        <w:t>NYU Shanghai</w:t>
      </w:r>
      <w:r w:rsidRPr="006B6EC6">
        <w:rPr>
          <w:rFonts w:ascii="Garamond" w:eastAsia="Times New Roman" w:hAnsi="Garamond"/>
          <w:color w:val="222222"/>
          <w:sz w:val="22"/>
          <w:szCs w:val="22"/>
        </w:rPr>
        <w:tab/>
      </w:r>
      <w:r w:rsidRPr="006B6EC6">
        <w:rPr>
          <w:rFonts w:ascii="Garamond" w:eastAsia="Times New Roman" w:hAnsi="Garamond"/>
          <w:color w:val="222222"/>
          <w:sz w:val="22"/>
          <w:szCs w:val="22"/>
        </w:rPr>
        <w:tab/>
      </w:r>
      <w:r w:rsidRPr="006B6EC6">
        <w:rPr>
          <w:rFonts w:ascii="Garamond" w:eastAsia="Times New Roman" w:hAnsi="Garamond"/>
          <w:color w:val="222222"/>
          <w:sz w:val="22"/>
          <w:szCs w:val="22"/>
        </w:rPr>
        <w:tab/>
      </w:r>
      <w:r w:rsidRPr="006B6EC6">
        <w:rPr>
          <w:rFonts w:ascii="Garamond" w:eastAsia="Times New Roman" w:hAnsi="Garamond"/>
          <w:color w:val="222222"/>
          <w:sz w:val="22"/>
          <w:szCs w:val="22"/>
        </w:rPr>
        <w:tab/>
      </w:r>
      <w:r w:rsidRPr="006B6EC6">
        <w:rPr>
          <w:rFonts w:ascii="Garamond" w:hAnsi="Garamond"/>
          <w:sz w:val="22"/>
          <w:szCs w:val="22"/>
        </w:rPr>
        <w:t>New York University</w:t>
      </w:r>
    </w:p>
    <w:p w14:paraId="3019ECF2" w14:textId="25BE2A72" w:rsidR="00E31AC3" w:rsidRPr="006B6EC6" w:rsidRDefault="00E31AC3" w:rsidP="00E31AC3">
      <w:pPr>
        <w:ind w:left="720" w:firstLine="720"/>
        <w:rPr>
          <w:rFonts w:ascii="Garamond" w:hAnsi="Garamond"/>
          <w:sz w:val="22"/>
          <w:szCs w:val="22"/>
        </w:rPr>
      </w:pPr>
      <w:r w:rsidRPr="00E31AC3">
        <w:rPr>
          <w:rFonts w:ascii="Garamond" w:eastAsia="Times New Roman" w:hAnsi="Garamond"/>
          <w:color w:val="222222"/>
          <w:sz w:val="22"/>
          <w:szCs w:val="22"/>
        </w:rPr>
        <w:t>1555 Century Avenue</w:t>
      </w:r>
      <w:r w:rsidRPr="006B6EC6">
        <w:rPr>
          <w:rFonts w:ascii="Garamond" w:eastAsia="Times New Roman" w:hAnsi="Garamond"/>
          <w:color w:val="222222"/>
          <w:sz w:val="22"/>
          <w:szCs w:val="22"/>
        </w:rPr>
        <w:tab/>
      </w:r>
      <w:r w:rsidRPr="006B6EC6">
        <w:rPr>
          <w:rFonts w:ascii="Garamond" w:eastAsia="Times New Roman" w:hAnsi="Garamond"/>
          <w:color w:val="222222"/>
          <w:sz w:val="22"/>
          <w:szCs w:val="22"/>
        </w:rPr>
        <w:tab/>
      </w:r>
      <w:r w:rsidRPr="006B6EC6">
        <w:rPr>
          <w:rFonts w:ascii="Garamond" w:eastAsia="Times New Roman" w:hAnsi="Garamond"/>
          <w:color w:val="222222"/>
          <w:sz w:val="22"/>
          <w:szCs w:val="22"/>
        </w:rPr>
        <w:tab/>
      </w:r>
      <w:r w:rsidRPr="006B6EC6">
        <w:rPr>
          <w:rFonts w:ascii="Garamond" w:hAnsi="Garamond"/>
          <w:sz w:val="22"/>
          <w:szCs w:val="22"/>
        </w:rPr>
        <w:t>4 Washington Place</w:t>
      </w:r>
    </w:p>
    <w:p w14:paraId="5BC14EE6" w14:textId="77777777" w:rsidR="00E31AC3" w:rsidRPr="006B6EC6" w:rsidRDefault="00E31AC3" w:rsidP="00E31AC3">
      <w:pPr>
        <w:ind w:left="720" w:firstLine="720"/>
        <w:rPr>
          <w:rFonts w:ascii="Garamond" w:hAnsi="Garamond"/>
          <w:sz w:val="22"/>
          <w:szCs w:val="22"/>
        </w:rPr>
      </w:pPr>
      <w:r w:rsidRPr="00E31AC3">
        <w:rPr>
          <w:rFonts w:ascii="Garamond" w:eastAsia="Times New Roman" w:hAnsi="Garamond"/>
          <w:color w:val="222222"/>
          <w:sz w:val="22"/>
          <w:szCs w:val="22"/>
        </w:rPr>
        <w:t>Shanghai, 200122, China</w:t>
      </w:r>
      <w:r w:rsidRPr="006B6EC6">
        <w:rPr>
          <w:rFonts w:ascii="Garamond" w:eastAsia="Times New Roman" w:hAnsi="Garamond"/>
          <w:color w:val="222222"/>
          <w:sz w:val="22"/>
          <w:szCs w:val="22"/>
        </w:rPr>
        <w:tab/>
      </w:r>
      <w:r w:rsidRPr="006B6EC6">
        <w:rPr>
          <w:rFonts w:ascii="Garamond" w:eastAsia="Times New Roman" w:hAnsi="Garamond"/>
          <w:color w:val="222222"/>
          <w:sz w:val="22"/>
          <w:szCs w:val="22"/>
        </w:rPr>
        <w:tab/>
      </w:r>
      <w:r w:rsidRPr="006B6EC6">
        <w:rPr>
          <w:rFonts w:ascii="Garamond" w:eastAsia="Times New Roman" w:hAnsi="Garamond"/>
          <w:color w:val="222222"/>
          <w:sz w:val="22"/>
          <w:szCs w:val="22"/>
        </w:rPr>
        <w:tab/>
      </w:r>
      <w:r w:rsidRPr="006B6EC6">
        <w:rPr>
          <w:rFonts w:ascii="Garamond" w:hAnsi="Garamond"/>
          <w:sz w:val="22"/>
          <w:szCs w:val="22"/>
        </w:rPr>
        <w:t>New York, NY 10003</w:t>
      </w:r>
    </w:p>
    <w:p w14:paraId="50773E65" w14:textId="08F76B4E" w:rsidR="00773271" w:rsidRPr="006B6EC6" w:rsidRDefault="00773271" w:rsidP="00E31AC3">
      <w:pPr>
        <w:ind w:left="720" w:firstLine="72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 xml:space="preserve">Telephone: </w:t>
      </w:r>
      <w:r w:rsidR="00E31AC3" w:rsidRPr="006B6EC6">
        <w:rPr>
          <w:rFonts w:ascii="Garamond" w:hAnsi="Garamond"/>
          <w:sz w:val="22"/>
          <w:szCs w:val="22"/>
        </w:rPr>
        <w:t>(086) 21-2059-6099</w:t>
      </w:r>
      <w:r w:rsidR="00E31AC3" w:rsidRPr="006B6EC6">
        <w:rPr>
          <w:rFonts w:ascii="Garamond" w:hAnsi="Garamond"/>
          <w:sz w:val="22"/>
          <w:szCs w:val="22"/>
        </w:rPr>
        <w:tab/>
      </w:r>
      <w:r w:rsidR="00E31AC3" w:rsidRPr="006B6EC6">
        <w:rPr>
          <w:rFonts w:ascii="Garamond" w:hAnsi="Garamond"/>
          <w:sz w:val="22"/>
          <w:szCs w:val="22"/>
        </w:rPr>
        <w:tab/>
      </w:r>
      <w:r w:rsidRPr="006B6EC6">
        <w:rPr>
          <w:rFonts w:ascii="Garamond" w:hAnsi="Garamond"/>
          <w:sz w:val="22"/>
          <w:szCs w:val="22"/>
        </w:rPr>
        <w:t>(</w:t>
      </w:r>
      <w:r w:rsidR="00D5480A" w:rsidRPr="006B6EC6">
        <w:rPr>
          <w:rFonts w:ascii="Garamond" w:hAnsi="Garamond"/>
          <w:sz w:val="22"/>
          <w:szCs w:val="22"/>
        </w:rPr>
        <w:t>212</w:t>
      </w:r>
      <w:r w:rsidRPr="006B6EC6">
        <w:rPr>
          <w:rFonts w:ascii="Garamond" w:hAnsi="Garamond"/>
          <w:sz w:val="22"/>
          <w:szCs w:val="22"/>
        </w:rPr>
        <w:t xml:space="preserve">) </w:t>
      </w:r>
      <w:r w:rsidR="00D5480A" w:rsidRPr="006B6EC6">
        <w:rPr>
          <w:rFonts w:ascii="Garamond" w:hAnsi="Garamond"/>
          <w:sz w:val="22"/>
          <w:szCs w:val="22"/>
        </w:rPr>
        <w:t>992</w:t>
      </w:r>
      <w:r w:rsidRPr="006B6EC6">
        <w:rPr>
          <w:rFonts w:ascii="Garamond" w:hAnsi="Garamond"/>
          <w:sz w:val="22"/>
          <w:szCs w:val="22"/>
        </w:rPr>
        <w:t>-</w:t>
      </w:r>
      <w:r w:rsidR="00D5480A" w:rsidRPr="006B6EC6">
        <w:rPr>
          <w:rFonts w:ascii="Garamond" w:hAnsi="Garamond"/>
          <w:sz w:val="22"/>
          <w:szCs w:val="22"/>
        </w:rPr>
        <w:t>9606</w:t>
      </w:r>
    </w:p>
    <w:p w14:paraId="09A17F89" w14:textId="16DC394C" w:rsidR="00773271" w:rsidRPr="006B6EC6" w:rsidRDefault="00773271" w:rsidP="00773271">
      <w:pPr>
        <w:ind w:firstLine="360"/>
        <w:outlineLvl w:val="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 xml:space="preserve">           </w:t>
      </w:r>
      <w:r w:rsidR="00E31AC3" w:rsidRPr="006B6EC6">
        <w:rPr>
          <w:rFonts w:ascii="Garamond" w:hAnsi="Garamond"/>
          <w:sz w:val="22"/>
          <w:szCs w:val="22"/>
        </w:rPr>
        <w:tab/>
      </w:r>
      <w:r w:rsidRPr="006B6EC6">
        <w:rPr>
          <w:rFonts w:ascii="Garamond" w:hAnsi="Garamond"/>
          <w:sz w:val="22"/>
          <w:szCs w:val="22"/>
        </w:rPr>
        <w:t xml:space="preserve">Email: </w:t>
      </w:r>
      <w:r w:rsidR="00D5480A" w:rsidRPr="006B6EC6">
        <w:rPr>
          <w:rFonts w:ascii="Garamond" w:hAnsi="Garamond"/>
          <w:sz w:val="22"/>
          <w:szCs w:val="22"/>
        </w:rPr>
        <w:t>zhonglin@nyu.edu</w:t>
      </w:r>
    </w:p>
    <w:p w14:paraId="13A67241" w14:textId="2920A6A1" w:rsidR="00773271" w:rsidRPr="006B6EC6" w:rsidRDefault="00773271" w:rsidP="00676C8D">
      <w:pPr>
        <w:ind w:firstLine="360"/>
        <w:outlineLvl w:val="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 xml:space="preserve">        </w:t>
      </w:r>
    </w:p>
    <w:p w14:paraId="7379E607" w14:textId="77777777" w:rsidR="00773271" w:rsidRPr="006B6EC6" w:rsidRDefault="00773271" w:rsidP="00676C8D">
      <w:pPr>
        <w:pStyle w:val="Heading1"/>
        <w:rPr>
          <w:szCs w:val="22"/>
        </w:rPr>
      </w:pPr>
      <w:r w:rsidRPr="006B6EC6">
        <w:rPr>
          <w:szCs w:val="22"/>
        </w:rPr>
        <w:t>EDUCATION</w:t>
      </w:r>
    </w:p>
    <w:p w14:paraId="267A8026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Ph.D., Physics, 1992, New York University. Thesis title: Neuromagnetic Investigation of Sensory Evoked and Spontaneous Activity of Human Cerebral Cortex (Advisor: Samuel J. Williamson).</w:t>
      </w:r>
    </w:p>
    <w:p w14:paraId="4492F0F8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M.S., Physics, 1991, New York University.</w:t>
      </w:r>
    </w:p>
    <w:p w14:paraId="543338A7" w14:textId="77777777" w:rsidR="00676C8D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B.S., Theoretical Physics, 1989, University of Science and Technology of China, thesis title: Berry Phase Factor --- multi-dimensional generalization, classic correspondence and applications in optics (Advisor: Yong-De Zhang).</w:t>
      </w:r>
    </w:p>
    <w:p w14:paraId="6F2E953B" w14:textId="77777777" w:rsidR="00D5480A" w:rsidRPr="006B6EC6" w:rsidRDefault="00D5480A" w:rsidP="00D5480A">
      <w:pPr>
        <w:pStyle w:val="Heading1"/>
        <w:rPr>
          <w:rStyle w:val="s1"/>
          <w:szCs w:val="22"/>
        </w:rPr>
      </w:pPr>
      <w:r w:rsidRPr="006B6EC6">
        <w:rPr>
          <w:szCs w:val="22"/>
        </w:rPr>
        <w:t xml:space="preserve">PROFESSIONAL EXPERIENCE </w:t>
      </w:r>
    </w:p>
    <w:p w14:paraId="691FE407" w14:textId="08BDA702" w:rsidR="00D5480A" w:rsidRPr="006B6EC6" w:rsidRDefault="00D5480A" w:rsidP="00D5480A">
      <w:pPr>
        <w:pStyle w:val="p1"/>
        <w:spacing w:before="60" w:after="60"/>
        <w:ind w:firstLine="360"/>
        <w:rPr>
          <w:rStyle w:val="s1"/>
          <w:rFonts w:ascii="Garamond" w:hAnsi="Garamond"/>
          <w:sz w:val="22"/>
          <w:szCs w:val="22"/>
        </w:rPr>
      </w:pPr>
      <w:r w:rsidRPr="006B6EC6">
        <w:rPr>
          <w:rStyle w:val="s1"/>
          <w:rFonts w:ascii="Garamond" w:hAnsi="Garamond"/>
          <w:sz w:val="22"/>
          <w:szCs w:val="22"/>
        </w:rPr>
        <w:t>Professor of Neural Science and Psychology, New York University Shanghai (August 16, 2019 -)</w:t>
      </w:r>
    </w:p>
    <w:p w14:paraId="077BDA74" w14:textId="3A9DEA04" w:rsidR="00D5480A" w:rsidRPr="006B6EC6" w:rsidRDefault="00D5480A" w:rsidP="00D5480A">
      <w:pPr>
        <w:pStyle w:val="p1"/>
        <w:spacing w:before="60" w:after="60"/>
        <w:ind w:firstLine="360"/>
        <w:rPr>
          <w:rStyle w:val="s1"/>
          <w:rFonts w:ascii="Garamond" w:hAnsi="Garamond"/>
          <w:sz w:val="22"/>
          <w:szCs w:val="22"/>
        </w:rPr>
      </w:pPr>
      <w:r w:rsidRPr="006B6EC6">
        <w:rPr>
          <w:rStyle w:val="s1"/>
          <w:rFonts w:ascii="Garamond" w:hAnsi="Garamond"/>
          <w:sz w:val="22"/>
          <w:szCs w:val="22"/>
        </w:rPr>
        <w:t>Professor of Neural Science and Psychology, New York University (August 16, 2019 -)</w:t>
      </w:r>
    </w:p>
    <w:p w14:paraId="35785BEC" w14:textId="5AAF9F17" w:rsidR="00D5480A" w:rsidRPr="006B6EC6" w:rsidRDefault="00D5480A" w:rsidP="00D5480A">
      <w:pPr>
        <w:pStyle w:val="p1"/>
        <w:spacing w:before="60" w:after="60"/>
        <w:ind w:firstLine="360"/>
        <w:rPr>
          <w:rStyle w:val="s1"/>
          <w:rFonts w:ascii="Garamond" w:hAnsi="Garamond"/>
          <w:sz w:val="22"/>
          <w:szCs w:val="22"/>
        </w:rPr>
      </w:pPr>
      <w:r w:rsidRPr="006B6EC6">
        <w:rPr>
          <w:rFonts w:ascii="Garamond" w:eastAsia="Times New Roman" w:hAnsi="Garamond" w:cs="Arial"/>
          <w:color w:val="222222"/>
          <w:sz w:val="22"/>
          <w:szCs w:val="22"/>
        </w:rPr>
        <w:t xml:space="preserve">Global Network Professor, </w:t>
      </w:r>
      <w:r w:rsidRPr="006B6EC6">
        <w:rPr>
          <w:rStyle w:val="s1"/>
          <w:rFonts w:ascii="Garamond" w:hAnsi="Garamond"/>
          <w:sz w:val="22"/>
          <w:szCs w:val="22"/>
        </w:rPr>
        <w:t>New York University (August 16, 2019 -).</w:t>
      </w:r>
    </w:p>
    <w:p w14:paraId="656B4705" w14:textId="599A70AD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rStyle w:val="s1"/>
          <w:szCs w:val="22"/>
        </w:rPr>
        <w:t>College of Arts and Sciences Distinguished Professor of</w:t>
      </w:r>
      <w:r w:rsidRPr="006B6EC6">
        <w:rPr>
          <w:szCs w:val="22"/>
        </w:rPr>
        <w:t xml:space="preserve"> </w:t>
      </w:r>
      <w:r w:rsidRPr="006B6EC6">
        <w:rPr>
          <w:rStyle w:val="s1"/>
          <w:szCs w:val="22"/>
        </w:rPr>
        <w:t>Psychology, Ohio State University (September 2017 – August 15, 2019).</w:t>
      </w:r>
    </w:p>
    <w:p w14:paraId="5F90864C" w14:textId="2A5C1B0C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Distinguished Professor of Social and Behavioral Science and Professor of Psychology, Ohio State University (October 2011- August 2017).</w:t>
      </w:r>
    </w:p>
    <w:p w14:paraId="467CF8A3" w14:textId="198EE7A9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 xml:space="preserve">Professor of Optometry, School of Optometry, Ohio State University (August 2013 - </w:t>
      </w:r>
      <w:r w:rsidRPr="006B6EC6">
        <w:rPr>
          <w:rStyle w:val="s1"/>
          <w:szCs w:val="22"/>
        </w:rPr>
        <w:t>– August</w:t>
      </w:r>
      <w:r w:rsidR="00EB3F96" w:rsidRPr="006B6EC6">
        <w:rPr>
          <w:rStyle w:val="s1"/>
          <w:szCs w:val="22"/>
        </w:rPr>
        <w:t xml:space="preserve"> 15</w:t>
      </w:r>
      <w:r w:rsidRPr="006B6EC6">
        <w:rPr>
          <w:rStyle w:val="s1"/>
          <w:szCs w:val="22"/>
        </w:rPr>
        <w:t>, 2019</w:t>
      </w:r>
      <w:r w:rsidRPr="006B6EC6">
        <w:rPr>
          <w:szCs w:val="22"/>
        </w:rPr>
        <w:t>).</w:t>
      </w:r>
    </w:p>
    <w:p w14:paraId="435B55B0" w14:textId="1A5A0A13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 xml:space="preserve">Member, Translational Data Analytics, Ohio State University (August 2015 </w:t>
      </w:r>
      <w:r w:rsidR="00EB3F96" w:rsidRPr="006B6EC6">
        <w:rPr>
          <w:szCs w:val="22"/>
        </w:rPr>
        <w:t>–</w:t>
      </w:r>
      <w:r w:rsidRPr="006B6EC6">
        <w:rPr>
          <w:rStyle w:val="s1"/>
          <w:szCs w:val="22"/>
        </w:rPr>
        <w:t xml:space="preserve"> August</w:t>
      </w:r>
      <w:r w:rsidR="00EB3F96" w:rsidRPr="006B6EC6">
        <w:rPr>
          <w:rStyle w:val="s1"/>
          <w:szCs w:val="22"/>
        </w:rPr>
        <w:t xml:space="preserve"> 15</w:t>
      </w:r>
      <w:r w:rsidRPr="006B6EC6">
        <w:rPr>
          <w:rStyle w:val="s1"/>
          <w:szCs w:val="22"/>
        </w:rPr>
        <w:t>, 2019</w:t>
      </w:r>
      <w:r w:rsidRPr="006B6EC6">
        <w:rPr>
          <w:szCs w:val="22"/>
        </w:rPr>
        <w:t>).</w:t>
      </w:r>
    </w:p>
    <w:p w14:paraId="21F31DED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William M. Keck Chair in Cognitive Neuroscience, University of Southern California (August 2006 - 2011).</w:t>
      </w:r>
    </w:p>
    <w:p w14:paraId="06CFD089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Professor of Psychology and Biomedical Engineering, University of Southern California (January 2005 -2011).</w:t>
      </w:r>
    </w:p>
    <w:p w14:paraId="6D7FDD86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Overseas’ Evaluation Expert. Chinese Academy of Science (July 2002 -).</w:t>
      </w:r>
    </w:p>
    <w:p w14:paraId="5D626200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Adjunct Professor of Life Sciences, University of Science and Technology of China, Hefei, Anhui, PR China (September 2000 -).</w:t>
      </w:r>
    </w:p>
    <w:p w14:paraId="225691D0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 xml:space="preserve">Adjunct Professor, Cognitive Neuroscience and Learning, Beijing Normal University (December 2004 -). </w:t>
      </w:r>
    </w:p>
    <w:p w14:paraId="6E249D0B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 xml:space="preserve">Adjunct Professor, Ophthalmology Center, </w:t>
      </w:r>
      <w:proofErr w:type="spellStart"/>
      <w:r w:rsidRPr="006B6EC6">
        <w:rPr>
          <w:szCs w:val="22"/>
        </w:rPr>
        <w:t>Zhongshan</w:t>
      </w:r>
      <w:proofErr w:type="spellEnd"/>
      <w:r w:rsidRPr="006B6EC6">
        <w:rPr>
          <w:szCs w:val="22"/>
        </w:rPr>
        <w:t xml:space="preserve"> University, Guangzhou, China (June 2016-).</w:t>
      </w:r>
    </w:p>
    <w:p w14:paraId="0DA9AFF3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Adjunct Professor, Wenzhou Medical University, Wenzhou, Zhejiang, China (October 2017 -).</w:t>
      </w:r>
    </w:p>
    <w:p w14:paraId="41CFC7FB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Visiting Professor, Department of Rehabilitation, Polytechnic University of Hong Kong (September 2010).</w:t>
      </w:r>
    </w:p>
    <w:p w14:paraId="5B37C5B1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Associate Professor, Departments of Psychology and Biomedical Engineering, University of Southern California (May 2000 to December 2004).</w:t>
      </w:r>
    </w:p>
    <w:p w14:paraId="05A80B85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Assistant Professor. Department of Psychology and Program in Neural, Informational and Behavioral Sciences, University of Southern California (September 1996 to April 2000).</w:t>
      </w:r>
    </w:p>
    <w:p w14:paraId="1ACE963B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Assistant Researcher (Supervisor: George Sperling). Human Information Processing Laboratory, Department of Cognitive Sciences and Institute for Mathematical Behavioral Sciences, University of California, Irvine (September 1992 to August 1996).</w:t>
      </w:r>
    </w:p>
    <w:p w14:paraId="02660FA8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lastRenderedPageBreak/>
        <w:t xml:space="preserve">Postdoctoral Fellow (Supervisors: Samuel J. Williamson and George Sperling). </w:t>
      </w:r>
      <w:proofErr w:type="spellStart"/>
      <w:r w:rsidRPr="006B6EC6">
        <w:rPr>
          <w:szCs w:val="22"/>
        </w:rPr>
        <w:t>Neuromagnetism</w:t>
      </w:r>
      <w:proofErr w:type="spellEnd"/>
      <w:r w:rsidRPr="006B6EC6">
        <w:rPr>
          <w:szCs w:val="22"/>
        </w:rPr>
        <w:t xml:space="preserve"> Laboratory and Human Information Processing Laboratory, Physics and Psychology Departments and Center for Neural Science, New York University (April 1992 to August 1992).</w:t>
      </w:r>
    </w:p>
    <w:p w14:paraId="207358AE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 xml:space="preserve">Graduate Research Assistant (Advisor: Samuel J. Williamson). </w:t>
      </w:r>
      <w:proofErr w:type="spellStart"/>
      <w:r w:rsidRPr="006B6EC6">
        <w:rPr>
          <w:szCs w:val="22"/>
        </w:rPr>
        <w:t>Neuromagnetism</w:t>
      </w:r>
      <w:proofErr w:type="spellEnd"/>
      <w:r w:rsidRPr="006B6EC6">
        <w:rPr>
          <w:szCs w:val="22"/>
        </w:rPr>
        <w:t xml:space="preserve"> Laboratory, Physics and Psychology Departments, and Center for Neural Science, New York University (September 1989 to March 1992).</w:t>
      </w:r>
    </w:p>
    <w:p w14:paraId="041DCAFB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Undergraduate Research Assistant (Advisor: Yong-De Zhang). Theoretical Group, Modern Physics Department, University of Science and Technology of China (September 1988 to June 1989).</w:t>
      </w:r>
    </w:p>
    <w:p w14:paraId="0600B968" w14:textId="77777777" w:rsidR="00D5480A" w:rsidRPr="006B6EC6" w:rsidRDefault="00D5480A" w:rsidP="00D5480A">
      <w:pPr>
        <w:pStyle w:val="Heading1"/>
        <w:rPr>
          <w:szCs w:val="22"/>
        </w:rPr>
      </w:pPr>
      <w:r w:rsidRPr="006B6EC6">
        <w:rPr>
          <w:szCs w:val="22"/>
        </w:rPr>
        <w:t>ADMINISTRATIVE EXPERIENCE</w:t>
      </w:r>
    </w:p>
    <w:p w14:paraId="64D5836D" w14:textId="38FCDD7B" w:rsidR="00D5480A" w:rsidRPr="006B6EC6" w:rsidRDefault="00D5480A" w:rsidP="00D5480A">
      <w:pPr>
        <w:shd w:val="clear" w:color="auto" w:fill="FFFFFF"/>
        <w:ind w:left="630" w:hanging="270"/>
        <w:rPr>
          <w:rFonts w:ascii="Garamond" w:hAnsi="Garamond" w:cs="Arial"/>
          <w:color w:val="222222"/>
          <w:sz w:val="22"/>
          <w:szCs w:val="22"/>
        </w:rPr>
      </w:pPr>
      <w:r w:rsidRPr="006B6EC6">
        <w:rPr>
          <w:rFonts w:ascii="Garamond" w:hAnsi="Garamond" w:cs="Arial"/>
          <w:color w:val="222222"/>
          <w:sz w:val="22"/>
          <w:szCs w:val="22"/>
        </w:rPr>
        <w:t>Associate Provost for Sciences, New York University Shanghai (August 16, 2019 -)</w:t>
      </w:r>
    </w:p>
    <w:p w14:paraId="6E1FD2B9" w14:textId="6CD24FF7" w:rsidR="00D5480A" w:rsidRPr="006B6EC6" w:rsidRDefault="00D5480A" w:rsidP="00D5480A">
      <w:pPr>
        <w:shd w:val="clear" w:color="auto" w:fill="FFFFFF"/>
        <w:ind w:left="630" w:hanging="270"/>
        <w:rPr>
          <w:rFonts w:ascii="Garamond" w:hAnsi="Garamond" w:cs="Arial"/>
          <w:color w:val="222222"/>
          <w:sz w:val="22"/>
          <w:szCs w:val="22"/>
        </w:rPr>
      </w:pPr>
      <w:r w:rsidRPr="006B6EC6">
        <w:rPr>
          <w:rFonts w:ascii="Garamond" w:hAnsi="Garamond" w:cs="Arial"/>
          <w:color w:val="222222"/>
          <w:sz w:val="22"/>
          <w:szCs w:val="22"/>
        </w:rPr>
        <w:t>Chief Scientist, New York University Shanghai (August 16, 2019 -)</w:t>
      </w:r>
    </w:p>
    <w:p w14:paraId="55E3F326" w14:textId="203C03DD" w:rsidR="00D5480A" w:rsidRPr="006B6EC6" w:rsidRDefault="00D5480A" w:rsidP="00D5480A">
      <w:pPr>
        <w:shd w:val="clear" w:color="auto" w:fill="FFFFFF"/>
        <w:ind w:left="630" w:hanging="270"/>
        <w:rPr>
          <w:rFonts w:ascii="Garamond" w:hAnsi="Garamond" w:cs="Arial"/>
          <w:color w:val="222222"/>
          <w:sz w:val="22"/>
          <w:szCs w:val="22"/>
        </w:rPr>
      </w:pPr>
      <w:r w:rsidRPr="006B6EC6">
        <w:rPr>
          <w:rFonts w:ascii="Garamond" w:hAnsi="Garamond" w:cs="Arial"/>
          <w:color w:val="222222"/>
          <w:sz w:val="22"/>
          <w:szCs w:val="22"/>
        </w:rPr>
        <w:t xml:space="preserve">Director, NYU-ECNU Institute of Brain and Cognitive Science at </w:t>
      </w:r>
      <w:r w:rsidR="00E31AC3" w:rsidRPr="006B6EC6">
        <w:rPr>
          <w:rFonts w:ascii="Garamond" w:hAnsi="Garamond" w:cs="Arial"/>
          <w:color w:val="222222"/>
          <w:sz w:val="22"/>
          <w:szCs w:val="22"/>
        </w:rPr>
        <w:t>NYU</w:t>
      </w:r>
      <w:r w:rsidRPr="006B6EC6">
        <w:rPr>
          <w:rFonts w:ascii="Garamond" w:hAnsi="Garamond" w:cs="Arial"/>
          <w:color w:val="222222"/>
          <w:sz w:val="22"/>
          <w:szCs w:val="22"/>
        </w:rPr>
        <w:t xml:space="preserve"> Shanghai (August 16, 2019 -)</w:t>
      </w:r>
    </w:p>
    <w:p w14:paraId="31BF7B95" w14:textId="6D31CC9F" w:rsidR="00D5480A" w:rsidRPr="006B6EC6" w:rsidRDefault="00D5480A" w:rsidP="00D5480A">
      <w:pPr>
        <w:shd w:val="clear" w:color="auto" w:fill="FFFFFF"/>
        <w:ind w:left="630" w:hanging="270"/>
        <w:rPr>
          <w:rFonts w:ascii="Garamond" w:hAnsi="Garamond" w:cs="Arial"/>
          <w:color w:val="222222"/>
          <w:sz w:val="22"/>
          <w:szCs w:val="22"/>
        </w:rPr>
      </w:pPr>
      <w:r w:rsidRPr="006B6EC6">
        <w:rPr>
          <w:rFonts w:ascii="Garamond" w:hAnsi="Garamond" w:cs="Arial"/>
          <w:color w:val="222222"/>
          <w:sz w:val="22"/>
          <w:szCs w:val="22"/>
        </w:rPr>
        <w:t>Head, Neuroscience</w:t>
      </w:r>
      <w:r w:rsidR="00E941AF" w:rsidRPr="006B6EC6">
        <w:rPr>
          <w:rFonts w:ascii="Garamond" w:hAnsi="Garamond" w:cs="Arial"/>
          <w:color w:val="222222"/>
          <w:sz w:val="22"/>
          <w:szCs w:val="22"/>
        </w:rPr>
        <w:t xml:space="preserve"> Area</w:t>
      </w:r>
      <w:r w:rsidRPr="006B6EC6">
        <w:rPr>
          <w:rFonts w:ascii="Garamond" w:hAnsi="Garamond" w:cs="Arial"/>
          <w:color w:val="222222"/>
          <w:sz w:val="22"/>
          <w:szCs w:val="22"/>
        </w:rPr>
        <w:t>, New York University Shanghai (August 16, 2019 -)</w:t>
      </w:r>
    </w:p>
    <w:p w14:paraId="3B0CBCC9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Director, Center for Cognitive and Brain Sciences, The Ohio State University (September 2012 -</w:t>
      </w:r>
      <w:r w:rsidRPr="006B6EC6">
        <w:rPr>
          <w:rStyle w:val="s1"/>
          <w:szCs w:val="22"/>
        </w:rPr>
        <w:t>– May, 2019</w:t>
      </w:r>
      <w:r w:rsidRPr="006B6EC6">
        <w:rPr>
          <w:szCs w:val="22"/>
        </w:rPr>
        <w:t>).</w:t>
      </w:r>
    </w:p>
    <w:p w14:paraId="72B32C6E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Director, Center for Cognitive and Behavioral Brain Imaging, The Ohio State University (October 2011 -</w:t>
      </w:r>
      <w:r w:rsidRPr="006B6EC6">
        <w:rPr>
          <w:rStyle w:val="s1"/>
          <w:szCs w:val="22"/>
        </w:rPr>
        <w:t>– May, 2019</w:t>
      </w:r>
      <w:r w:rsidRPr="006B6EC6">
        <w:rPr>
          <w:szCs w:val="22"/>
        </w:rPr>
        <w:t>).</w:t>
      </w:r>
    </w:p>
    <w:p w14:paraId="5EBC67C1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co-Director, Humanities and Cognitive Sciences Summer High School Institute, OSU (August 2014 -</w:t>
      </w:r>
      <w:r w:rsidRPr="006B6EC6">
        <w:rPr>
          <w:rStyle w:val="s1"/>
          <w:szCs w:val="22"/>
        </w:rPr>
        <w:t>– August, 2019</w:t>
      </w:r>
      <w:r w:rsidRPr="006B6EC6">
        <w:rPr>
          <w:szCs w:val="22"/>
        </w:rPr>
        <w:t>).</w:t>
      </w:r>
    </w:p>
    <w:p w14:paraId="7CE53140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 xml:space="preserve">Member, Committee on Intellectual Property, Patents and Copyrights, OSU (September 2014 -May 2017). </w:t>
      </w:r>
    </w:p>
    <w:p w14:paraId="7F9F51CB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 xml:space="preserve">Member, Neuroscience Major Program Oversight Committee, OSU (July 2012 – </w:t>
      </w:r>
      <w:r w:rsidRPr="006B6EC6">
        <w:rPr>
          <w:rStyle w:val="s1"/>
          <w:szCs w:val="22"/>
        </w:rPr>
        <w:t>– August, 2019</w:t>
      </w:r>
      <w:r w:rsidRPr="006B6EC6">
        <w:rPr>
          <w:szCs w:val="22"/>
        </w:rPr>
        <w:t>).</w:t>
      </w:r>
    </w:p>
    <w:p w14:paraId="1E11C82B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co-PI, Concussion Neuroimaging Consortium, Big Ten, (September 2014 –).</w:t>
      </w:r>
    </w:p>
    <w:p w14:paraId="2B38D0FF" w14:textId="79897EE2" w:rsidR="00D5480A" w:rsidRPr="006B6EC6" w:rsidRDefault="00D5480A" w:rsidP="00D5480A">
      <w:pPr>
        <w:pStyle w:val="BodyTextIndent2"/>
        <w:spacing w:before="60" w:after="60"/>
        <w:rPr>
          <w:rFonts w:eastAsia="Times New Roman"/>
          <w:szCs w:val="22"/>
        </w:rPr>
      </w:pPr>
      <w:r w:rsidRPr="006B6EC6">
        <w:rPr>
          <w:szCs w:val="22"/>
        </w:rPr>
        <w:t xml:space="preserve">OSU Contact, </w:t>
      </w:r>
      <w:r w:rsidRPr="006B6EC6">
        <w:rPr>
          <w:rFonts w:eastAsia="Times New Roman"/>
          <w:szCs w:val="22"/>
        </w:rPr>
        <w:t>Big Ten/CIC-Ivy League Traumatic Brain Injury Research Collaboration (July 2014 –</w:t>
      </w:r>
      <w:r w:rsidR="00E31AC3" w:rsidRPr="006B6EC6">
        <w:rPr>
          <w:rFonts w:eastAsia="Times New Roman"/>
          <w:szCs w:val="22"/>
        </w:rPr>
        <w:t xml:space="preserve"> August, 2019</w:t>
      </w:r>
      <w:r w:rsidRPr="006B6EC6">
        <w:rPr>
          <w:rFonts w:eastAsia="Times New Roman"/>
          <w:szCs w:val="22"/>
        </w:rPr>
        <w:t>).</w:t>
      </w:r>
    </w:p>
    <w:p w14:paraId="3DB68308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Chair, Chronic Brain Injury Search Committee, Department of Psychology, OSU (2015-2016).</w:t>
      </w:r>
    </w:p>
    <w:p w14:paraId="1DCD8CD2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Member, Chronic Brain Injury Executive Committee, OSU (2014-2018).</w:t>
      </w:r>
    </w:p>
    <w:p w14:paraId="71A00FA1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Member, Outcomes/Metrics Sub-Council, One University Health and Wellness Council, OSU (2013-2015).</w:t>
      </w:r>
    </w:p>
    <w:p w14:paraId="24848E4C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Member, International Evaluation Panel, PKU Academic Committee, Center for Life Sciences, Beijing, China, (2012 –).</w:t>
      </w:r>
    </w:p>
    <w:p w14:paraId="0C53C85D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Founding member, Amblyopia Translational Research Alliance, Canada (2013 - ).</w:t>
      </w:r>
    </w:p>
    <w:p w14:paraId="053A4798" w14:textId="5D25949C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Member, Faculty Search Committee, McGovern Institute for Brain Research, Beijing Normal University (2014 -</w:t>
      </w:r>
      <w:r w:rsidR="00E31AC3" w:rsidRPr="006B6EC6">
        <w:rPr>
          <w:szCs w:val="22"/>
        </w:rPr>
        <w:t>2016</w:t>
      </w:r>
      <w:r w:rsidRPr="006B6EC6">
        <w:rPr>
          <w:szCs w:val="22"/>
        </w:rPr>
        <w:t>).</w:t>
      </w:r>
    </w:p>
    <w:p w14:paraId="27D9415A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Member, Data Analytics Collaborative Advisory Committee, OSU (2014 – 2015).</w:t>
      </w:r>
    </w:p>
    <w:p w14:paraId="54ACD6D6" w14:textId="77777777" w:rsidR="00D5480A" w:rsidRPr="006B6EC6" w:rsidRDefault="00D5480A" w:rsidP="00D5480A">
      <w:pPr>
        <w:spacing w:before="60" w:after="60"/>
        <w:ind w:firstLine="360"/>
        <w:jc w:val="both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>Chair, Cognitive Neuroscience Search Committee, Department of Psychology, OSU (2014-2015).</w:t>
      </w:r>
    </w:p>
    <w:p w14:paraId="05BAB1FA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Member, Research, Innovation, and Commercialization Committee, College of Arts and Sciences, OSU (2011-2012).</w:t>
      </w:r>
    </w:p>
    <w:p w14:paraId="664A7C50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 xml:space="preserve">Member, Review Board, AFOSR/AFRL Center of Excellence in </w:t>
      </w:r>
      <w:proofErr w:type="spellStart"/>
      <w:r w:rsidRPr="006B6EC6">
        <w:rPr>
          <w:szCs w:val="22"/>
        </w:rPr>
        <w:t>Neuroergonomics</w:t>
      </w:r>
      <w:proofErr w:type="spellEnd"/>
      <w:r w:rsidRPr="006B6EC6">
        <w:rPr>
          <w:szCs w:val="22"/>
        </w:rPr>
        <w:t>, Technology, and Cognition (CENTEC) at George Mason University (2010 – 2011).</w:t>
      </w:r>
    </w:p>
    <w:p w14:paraId="5290079E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 xml:space="preserve">Member, </w:t>
      </w:r>
      <w:r w:rsidRPr="006B6EC6">
        <w:rPr>
          <w:rFonts w:cs="Helvetica"/>
          <w:szCs w:val="22"/>
        </w:rPr>
        <w:t>McGuigan award committee, American Psychological Association (2010, 2014).</w:t>
      </w:r>
    </w:p>
    <w:p w14:paraId="7A810A38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Member, Health and Well-Being Cluster, Discovery Themes on Data Analytics, OSU (2013-2014).</w:t>
      </w:r>
    </w:p>
    <w:p w14:paraId="4371EDAC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Member, Data Analytics Advisory Committee, OSU (2014-2015).</w:t>
      </w:r>
    </w:p>
    <w:p w14:paraId="04B7A58C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Chair, Cognitive Neuroscience Search Committee, Department of Psychology (2013-2014).</w:t>
      </w:r>
    </w:p>
    <w:p w14:paraId="145698F8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Member, Social Cognitive Neuroscience Search Committee, Department of Psychology (2012-2013).</w:t>
      </w:r>
    </w:p>
    <w:p w14:paraId="593722E8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Member, Oversight Committee of the Center for Cognitive Science, OSU (2011 – 2012).</w:t>
      </w:r>
    </w:p>
    <w:p w14:paraId="3342FCB1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Member, Cognitive Science Committee, USC College of Letters, Arts and Sciences (2009-2011).</w:t>
      </w:r>
    </w:p>
    <w:p w14:paraId="2BE4E70C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lastRenderedPageBreak/>
        <w:t xml:space="preserve">Evaluator, </w:t>
      </w:r>
      <w:proofErr w:type="spellStart"/>
      <w:r w:rsidRPr="006B6EC6">
        <w:rPr>
          <w:szCs w:val="22"/>
        </w:rPr>
        <w:t>Changjiang</w:t>
      </w:r>
      <w:proofErr w:type="spellEnd"/>
      <w:r w:rsidRPr="006B6EC6">
        <w:rPr>
          <w:szCs w:val="22"/>
        </w:rPr>
        <w:t xml:space="preserve"> Scholars Program, Minister of Education, China (2009).</w:t>
      </w:r>
    </w:p>
    <w:p w14:paraId="07807B8C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Chair, Joint Search Committee on Decision-Making, USC College of Letters, Arts and Sciences (2008-2009).</w:t>
      </w:r>
    </w:p>
    <w:p w14:paraId="67106893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Member, Deans and Provost Neuroscience Advisory Group, USC (2008-2011).</w:t>
      </w:r>
    </w:p>
    <w:p w14:paraId="7B88AA83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Chair, Dean’s Neuroscience Advisory Committee, USC College of Letters, Arts and Sciences (2008-2011).</w:t>
      </w:r>
    </w:p>
    <w:p w14:paraId="45025EFF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Chair, College Neuroscience Committee, USC College of Letters, Arts and Sciences (2008-2011).</w:t>
      </w:r>
    </w:p>
    <w:p w14:paraId="07033CC6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Member, University Committee of Appointment, Promotion and Tenure, USC (2006-2009).</w:t>
      </w:r>
    </w:p>
    <w:p w14:paraId="223F2D22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 xml:space="preserve">Co-Director, Dana and David </w:t>
      </w:r>
      <w:proofErr w:type="spellStart"/>
      <w:r w:rsidRPr="006B6EC6">
        <w:rPr>
          <w:szCs w:val="22"/>
        </w:rPr>
        <w:t>Dornsife</w:t>
      </w:r>
      <w:proofErr w:type="spellEnd"/>
      <w:r w:rsidRPr="006B6EC6">
        <w:rPr>
          <w:szCs w:val="22"/>
        </w:rPr>
        <w:t xml:space="preserve"> Cognitive Neuroscience Imaging Center, College of Letters, Arts, and Sciences, University of Southern California (September 2005 to December 2011).</w:t>
      </w:r>
    </w:p>
    <w:p w14:paraId="6CB3237A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 xml:space="preserve">Scientific Director, Dana and David </w:t>
      </w:r>
      <w:proofErr w:type="spellStart"/>
      <w:r w:rsidRPr="006B6EC6">
        <w:rPr>
          <w:szCs w:val="22"/>
        </w:rPr>
        <w:t>Dornsife</w:t>
      </w:r>
      <w:proofErr w:type="spellEnd"/>
      <w:r w:rsidRPr="006B6EC6">
        <w:rPr>
          <w:szCs w:val="22"/>
        </w:rPr>
        <w:t xml:space="preserve"> Cognitive Neuroscience Imaging Center, College of Letters, Arts, and Sciences, University of Sout</w:t>
      </w:r>
      <w:bookmarkStart w:id="0" w:name="_GoBack"/>
      <w:bookmarkEnd w:id="0"/>
      <w:r w:rsidRPr="006B6EC6">
        <w:rPr>
          <w:szCs w:val="22"/>
        </w:rPr>
        <w:t>hern California (September 2004 to August 2005).</w:t>
      </w:r>
    </w:p>
    <w:p w14:paraId="2F64ED04" w14:textId="77777777" w:rsidR="00D5480A" w:rsidRPr="006B6EC6" w:rsidRDefault="00D5480A" w:rsidP="00D5480A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 xml:space="preserve">Primary Technical Coordinator, Dana and David </w:t>
      </w:r>
      <w:proofErr w:type="spellStart"/>
      <w:r w:rsidRPr="006B6EC6">
        <w:rPr>
          <w:szCs w:val="22"/>
        </w:rPr>
        <w:t>Dornsife</w:t>
      </w:r>
      <w:proofErr w:type="spellEnd"/>
      <w:r w:rsidRPr="006B6EC6">
        <w:rPr>
          <w:szCs w:val="22"/>
        </w:rPr>
        <w:t xml:space="preserve"> Cognitive Neuroscience Imaging Center, University of Southern California. In charge of fMRI installation, calibration and staffing (May 2004 to August 2004).</w:t>
      </w:r>
    </w:p>
    <w:p w14:paraId="749ABB1E" w14:textId="77777777" w:rsidR="00773271" w:rsidRPr="006B6EC6" w:rsidRDefault="00773271" w:rsidP="00676C8D">
      <w:pPr>
        <w:pStyle w:val="Heading1"/>
        <w:rPr>
          <w:szCs w:val="22"/>
        </w:rPr>
      </w:pPr>
      <w:r w:rsidRPr="006B6EC6">
        <w:rPr>
          <w:szCs w:val="22"/>
        </w:rPr>
        <w:t>TEACHING EXPERIENCE</w:t>
      </w:r>
    </w:p>
    <w:p w14:paraId="6F09585E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Vision (Psychology 131A, Undergraduate Lecture Class, Winter, 1994. UCI. With Prof. George Sperling)</w:t>
      </w:r>
    </w:p>
    <w:p w14:paraId="549012B2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Sensory and Perceptual Processes (Psychology 130, Undergraduate Lecture Class, UCI, Summer, 1995)</w:t>
      </w:r>
    </w:p>
    <w:p w14:paraId="362A1CF1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Sensory and Perceptual Processes (Psychology 130A, Undergraduate Lecture Class, UCI, Summer, 1996)</w:t>
      </w:r>
    </w:p>
    <w:p w14:paraId="08A52112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 xml:space="preserve">Statistics (Psychology 274, Undergraduate Lecture Class, USC, Fall, 1996) </w:t>
      </w:r>
    </w:p>
    <w:p w14:paraId="41F26902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 xml:space="preserve">Sensation and Perception (Psychology 304, Undergraduate Lecture Class, USC, Spring, 1997) </w:t>
      </w:r>
    </w:p>
    <w:p w14:paraId="0BB357C8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Modeling Human Information Processing (Psychology 599, Graduate Lecture Class, USC, Spring, 1997)</w:t>
      </w:r>
    </w:p>
    <w:p w14:paraId="7A3B5644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Statistics (Psychology 274, Undergraduate Lecture Class, USC, Fall, 1997)</w:t>
      </w:r>
    </w:p>
    <w:p w14:paraId="51695AE6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Theories of Attention (Psychology 599, Graduate Lecture Class, USC, Spring, 1998)</w:t>
      </w:r>
    </w:p>
    <w:p w14:paraId="51D10E7B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Brain Imaging for Psychology (Psychology 599, Graduate Lecture Class, USC, Fall, 1998)</w:t>
      </w:r>
    </w:p>
    <w:p w14:paraId="5C257839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 xml:space="preserve">Sensation and Perception (Psychology 304, Undergraduate Lecture Class, USC, Spring, 1999) </w:t>
      </w:r>
    </w:p>
    <w:p w14:paraId="2481FFFF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Statistics (Psychology 274, Undergraduate Lecture Class, USC, Fall, 1999)</w:t>
      </w:r>
    </w:p>
    <w:p w14:paraId="2A469295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Auditory and Visual Perception (Psychology 599, Graduate Lecture Class, USC, Spring, 2000)</w:t>
      </w:r>
    </w:p>
    <w:p w14:paraId="707239C3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Statistics (Psychology 274, Undergraduate Lecture Class, USC, Fall, 2000)</w:t>
      </w:r>
    </w:p>
    <w:p w14:paraId="691EF3A9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Auditory and Visual Perception (Psychology 599, Graduate Lecture Class, USC, Spring, 2001, 6 students enrolled in the class).</w:t>
      </w:r>
    </w:p>
    <w:p w14:paraId="6376841E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Brain Imaging (Psychology 499, Undergraduate Lecture Class, USC, Spring, 2002)</w:t>
      </w:r>
    </w:p>
    <w:p w14:paraId="54B7580D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Statistics (Psychology 274, Undergraduate Lecture Class, USC, Fall, 2003. 140 students enrolled in the class)</w:t>
      </w:r>
    </w:p>
    <w:p w14:paraId="18B9CCCE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proofErr w:type="spellStart"/>
      <w:r w:rsidRPr="006B6EC6">
        <w:rPr>
          <w:szCs w:val="22"/>
        </w:rPr>
        <w:t>NeuroLunch</w:t>
      </w:r>
      <w:proofErr w:type="spellEnd"/>
      <w:r w:rsidRPr="006B6EC6">
        <w:rPr>
          <w:szCs w:val="22"/>
        </w:rPr>
        <w:t xml:space="preserve"> (Neuro 524, Graduate Seminar, USC, Fall 2003. 30 students enrolled in the class)</w:t>
      </w:r>
    </w:p>
    <w:p w14:paraId="2AF2CBC3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Perceptual Learning (Psychology 599, Graduate Class, USC, Spring, 2004. 10 students enrolled in the class).</w:t>
      </w:r>
    </w:p>
    <w:p w14:paraId="3F7FB1E9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 xml:space="preserve">Introduction to Functional Magnetic Resonance Imaging (Psychology 599, Graduate Lecture/Lab Class, USC, Fall, 2004. Jointly with Bosco </w:t>
      </w:r>
      <w:proofErr w:type="spellStart"/>
      <w:r w:rsidRPr="006B6EC6">
        <w:rPr>
          <w:szCs w:val="22"/>
        </w:rPr>
        <w:t>Tjan</w:t>
      </w:r>
      <w:proofErr w:type="spellEnd"/>
      <w:r w:rsidRPr="006B6EC6">
        <w:rPr>
          <w:szCs w:val="22"/>
        </w:rPr>
        <w:t>. 13 students enrolled in the class. Auditing: 4 professors and 3 graduate students.).</w:t>
      </w:r>
    </w:p>
    <w:p w14:paraId="20D908B8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Introduction to Functional Magnetic Resonance Imaging (Psychology 599, Graduate Lecture/Lab Class, USC, Spring 2005. 13 students enrolled in the class. Auditing: 3 professors and 3 graduate students.)</w:t>
      </w:r>
    </w:p>
    <w:p w14:paraId="413042DA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Cognitive Neural Imaging (Psychology 599, Graduate Lecture/Lab Class, USC, Fall 2005. 15 students enrolled in the class. Auditing: 2 postdocs and 6 graduate students.)</w:t>
      </w:r>
    </w:p>
    <w:p w14:paraId="73816E06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 xml:space="preserve">Functional Imaging of the Human Brain (Psychology 499, Undergraduate Lecture/Lab </w:t>
      </w:r>
      <w:r w:rsidR="00EE0939" w:rsidRPr="006B6EC6">
        <w:rPr>
          <w:szCs w:val="22"/>
        </w:rPr>
        <w:t>Class</w:t>
      </w:r>
      <w:r w:rsidRPr="006B6EC6">
        <w:rPr>
          <w:szCs w:val="22"/>
        </w:rPr>
        <w:t>, USC, Spring 2006, 22 students enrolled in the class. Auditing: 1 professor).</w:t>
      </w:r>
    </w:p>
    <w:p w14:paraId="4766CB4C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Introduction to Functional Magnetic Resonance Imaging (Psychology 555, Graduate Lecture/Lab Class, USC, Fall 2006. 12 students enrolled in the class. Auditing: 3 professors and 3 postdocs.)</w:t>
      </w:r>
    </w:p>
    <w:p w14:paraId="4D920AD6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lastRenderedPageBreak/>
        <w:t xml:space="preserve">Functional Imaging of the Human Brain (Psychology 499, Undergraduate Lecture/Lab </w:t>
      </w:r>
      <w:r w:rsidR="00EE0939" w:rsidRPr="006B6EC6">
        <w:rPr>
          <w:szCs w:val="22"/>
        </w:rPr>
        <w:t>Class</w:t>
      </w:r>
      <w:r w:rsidRPr="006B6EC6">
        <w:rPr>
          <w:szCs w:val="22"/>
        </w:rPr>
        <w:t>, USC, Spring 2007, 9 students enrolled in the class. Auditing: 1 graduate student).</w:t>
      </w:r>
    </w:p>
    <w:p w14:paraId="76B6809E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Introduction to Functional Magnetic Resonance Imaging (Psychology 555, Graduate Lecture/Lab Class, USC, Fall 2007. 15 students enrolled in the class. Auditing: 1 professor and 2 postdocs.)</w:t>
      </w:r>
    </w:p>
    <w:p w14:paraId="5271152C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 xml:space="preserve">Psychological Science I (Psychology 599, Graduate </w:t>
      </w:r>
      <w:proofErr w:type="spellStart"/>
      <w:r w:rsidRPr="006B6EC6">
        <w:rPr>
          <w:szCs w:val="22"/>
        </w:rPr>
        <w:t>Proseminar</w:t>
      </w:r>
      <w:proofErr w:type="spellEnd"/>
      <w:r w:rsidRPr="006B6EC6">
        <w:rPr>
          <w:szCs w:val="22"/>
        </w:rPr>
        <w:t>, USC, Fall 2007. 22 first and second year graduate students enrolled in the class).</w:t>
      </w:r>
    </w:p>
    <w:p w14:paraId="574628DA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 xml:space="preserve">Psychological Science II (Psychology 599, Graduate </w:t>
      </w:r>
      <w:proofErr w:type="spellStart"/>
      <w:r w:rsidRPr="006B6EC6">
        <w:rPr>
          <w:szCs w:val="22"/>
        </w:rPr>
        <w:t>Proseminar</w:t>
      </w:r>
      <w:proofErr w:type="spellEnd"/>
      <w:r w:rsidRPr="006B6EC6">
        <w:rPr>
          <w:szCs w:val="22"/>
        </w:rPr>
        <w:t>, USC, Spring 2008. 19 first and second year graduate students enrolled in the class).</w:t>
      </w:r>
    </w:p>
    <w:p w14:paraId="399A144E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Seminar in Quantitative Psychology (Psychology 621, Graduate Lecture/Lab Class, USC, Summer 2008. 11 students enrolled in the class. Auditing: 1 professor, 6 postdocs and 5 graduate students).</w:t>
      </w:r>
    </w:p>
    <w:p w14:paraId="6709B765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Introduction to Functional Magnetic Resonance Imaging (Psychology 555, Graduate Lecture/Lab Class, USC, Fall 2008. 15 students enrolled in the class. Auditing: 2 postdocs.)</w:t>
      </w:r>
    </w:p>
    <w:p w14:paraId="7ACD8D55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 xml:space="preserve">Functional Imaging of the Human Brain (Psychology 425, Undergraduate Lecture/Lab </w:t>
      </w:r>
      <w:r w:rsidR="00EE0939" w:rsidRPr="006B6EC6">
        <w:rPr>
          <w:szCs w:val="22"/>
        </w:rPr>
        <w:t>Class</w:t>
      </w:r>
      <w:r w:rsidRPr="006B6EC6">
        <w:rPr>
          <w:szCs w:val="22"/>
        </w:rPr>
        <w:t>, USC, Spring 2009, 22 students enrolled in the class.)</w:t>
      </w:r>
    </w:p>
    <w:p w14:paraId="3AB3E872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Introduction to Functional Magnetic Resonance Imaging (Psychology 555, Graduate Lecture/Lab Class, USC, Fall 2009. 13 students enrolled in the class. Auditing: 2 postdocs.)</w:t>
      </w:r>
    </w:p>
    <w:p w14:paraId="22E92CEA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 xml:space="preserve">Functional Imaging of the Human Brain (Psychology 425, Undergraduate Lecture/Lab </w:t>
      </w:r>
      <w:r w:rsidR="00EE0939" w:rsidRPr="006B6EC6">
        <w:rPr>
          <w:szCs w:val="22"/>
        </w:rPr>
        <w:t>Class</w:t>
      </w:r>
      <w:r w:rsidRPr="006B6EC6">
        <w:rPr>
          <w:szCs w:val="22"/>
        </w:rPr>
        <w:t>, USC, Fall 2010, 15 students enrolled in the class.)</w:t>
      </w:r>
    </w:p>
    <w:p w14:paraId="666CDC21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Visual Psychophysics (Psychology 599, Graduate Lecture/Lab Class, USC, Spring 2011, 8 students enrolled in the class.)</w:t>
      </w:r>
    </w:p>
    <w:p w14:paraId="7945D6FF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Introduction to Functional Magnetic Resonance Imaging (Psychology 800, Graduate Lecture/Lab Class, OSU, Fall 2011. 9 students enrolled in the class. Auditing: 4 graduate students and two professors.)</w:t>
      </w:r>
    </w:p>
    <w:p w14:paraId="0755DBE4" w14:textId="77777777" w:rsidR="00773271" w:rsidRPr="006B6EC6" w:rsidRDefault="00773271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Introduction to Functional Magnetic Resonance Imaging (Psych 7695.04, Seminar in cognitive psychology. Graduate Lecture/Lab Class, OSU, Spring 2013. 15 students enrolled in the class. Auditing: 6 postdocs/lab staff).</w:t>
      </w:r>
    </w:p>
    <w:p w14:paraId="03E178FF" w14:textId="77777777" w:rsidR="0029221C" w:rsidRPr="006B6EC6" w:rsidRDefault="0029221C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Introduction to Functional Magnetic Resonance Imaging (Psych 7695.04, Seminar in cognitive psychology. Graduate Lecture/Lab Class, OSU, Spring 2014. 7 students enr</w:t>
      </w:r>
      <w:r w:rsidR="000B5811" w:rsidRPr="006B6EC6">
        <w:rPr>
          <w:szCs w:val="22"/>
        </w:rPr>
        <w:t xml:space="preserve">olled in the class. Auditing: 6 </w:t>
      </w:r>
      <w:r w:rsidRPr="006B6EC6">
        <w:rPr>
          <w:szCs w:val="22"/>
        </w:rPr>
        <w:t>postdocs/visiting scholars/faculty).</w:t>
      </w:r>
    </w:p>
    <w:p w14:paraId="7BEB86D4" w14:textId="77777777" w:rsidR="00FD6D1D" w:rsidRPr="006B6EC6" w:rsidRDefault="00FD6D1D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 xml:space="preserve">Introduction to Functional Magnetic Resonance Imaging (Psych 5425, Graduate </w:t>
      </w:r>
      <w:r w:rsidR="002477C3" w:rsidRPr="006B6EC6">
        <w:rPr>
          <w:szCs w:val="22"/>
        </w:rPr>
        <w:t xml:space="preserve">and Undergraduate </w:t>
      </w:r>
      <w:r w:rsidRPr="006B6EC6">
        <w:rPr>
          <w:szCs w:val="22"/>
        </w:rPr>
        <w:t>Lec</w:t>
      </w:r>
      <w:r w:rsidR="00834D56" w:rsidRPr="006B6EC6">
        <w:rPr>
          <w:szCs w:val="22"/>
        </w:rPr>
        <w:t>ture/Lab Class, OSU, Spring 2015</w:t>
      </w:r>
      <w:r w:rsidRPr="006B6EC6">
        <w:rPr>
          <w:szCs w:val="22"/>
        </w:rPr>
        <w:t xml:space="preserve">. </w:t>
      </w:r>
      <w:r w:rsidR="00834D56" w:rsidRPr="006B6EC6">
        <w:rPr>
          <w:szCs w:val="22"/>
        </w:rPr>
        <w:t>1</w:t>
      </w:r>
      <w:r w:rsidRPr="006B6EC6">
        <w:rPr>
          <w:szCs w:val="22"/>
        </w:rPr>
        <w:t>7 students enr</w:t>
      </w:r>
      <w:r w:rsidR="00834D56" w:rsidRPr="006B6EC6">
        <w:rPr>
          <w:szCs w:val="22"/>
        </w:rPr>
        <w:t>olled in the class. Auditing: 2</w:t>
      </w:r>
      <w:r w:rsidRPr="006B6EC6">
        <w:rPr>
          <w:szCs w:val="22"/>
        </w:rPr>
        <w:t xml:space="preserve"> postdocs).</w:t>
      </w:r>
    </w:p>
    <w:p w14:paraId="15A07C10" w14:textId="77777777" w:rsidR="002477C3" w:rsidRPr="006B6EC6" w:rsidRDefault="002477C3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Introduction to Functional Magnetic Resonance Imaging (Psych 5425, Graduate and Undergraduate Lec</w:t>
      </w:r>
      <w:r w:rsidR="00EE4E17" w:rsidRPr="006B6EC6">
        <w:rPr>
          <w:szCs w:val="22"/>
        </w:rPr>
        <w:t>ture/Lab Class, OSU, Spring 2016</w:t>
      </w:r>
      <w:r w:rsidRPr="006B6EC6">
        <w:rPr>
          <w:szCs w:val="22"/>
        </w:rPr>
        <w:t>. 17 students enr</w:t>
      </w:r>
      <w:r w:rsidR="00973EA7" w:rsidRPr="006B6EC6">
        <w:rPr>
          <w:szCs w:val="22"/>
        </w:rPr>
        <w:t>olled in the class. Auditing: 1</w:t>
      </w:r>
      <w:r w:rsidRPr="006B6EC6">
        <w:rPr>
          <w:szCs w:val="22"/>
        </w:rPr>
        <w:t xml:space="preserve"> </w:t>
      </w:r>
      <w:r w:rsidR="00973EA7" w:rsidRPr="006B6EC6">
        <w:rPr>
          <w:szCs w:val="22"/>
        </w:rPr>
        <w:t>visiting scholar</w:t>
      </w:r>
      <w:r w:rsidRPr="006B6EC6">
        <w:rPr>
          <w:szCs w:val="22"/>
        </w:rPr>
        <w:t>).</w:t>
      </w:r>
    </w:p>
    <w:p w14:paraId="48C42DD4" w14:textId="77777777" w:rsidR="0029221C" w:rsidRPr="006B6EC6" w:rsidRDefault="004F46AB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Introduction to Functional Magnetic Resonance Imaging (Psych 5425, Graduate</w:t>
      </w:r>
      <w:r w:rsidR="007056E8" w:rsidRPr="006B6EC6">
        <w:rPr>
          <w:szCs w:val="22"/>
        </w:rPr>
        <w:t xml:space="preserve"> and</w:t>
      </w:r>
      <w:r w:rsidRPr="006B6EC6">
        <w:rPr>
          <w:szCs w:val="22"/>
        </w:rPr>
        <w:t xml:space="preserve"> Undergraduate Lecture/Lab Class, OSU, Fall 2016</w:t>
      </w:r>
      <w:r w:rsidR="00F01999" w:rsidRPr="006B6EC6">
        <w:rPr>
          <w:szCs w:val="22"/>
        </w:rPr>
        <w:t>. 18</w:t>
      </w:r>
      <w:r w:rsidRPr="006B6EC6">
        <w:rPr>
          <w:szCs w:val="22"/>
        </w:rPr>
        <w:t xml:space="preserve"> students enr</w:t>
      </w:r>
      <w:r w:rsidR="009E3E09" w:rsidRPr="006B6EC6">
        <w:rPr>
          <w:szCs w:val="22"/>
        </w:rPr>
        <w:t>olled in the class</w:t>
      </w:r>
      <w:r w:rsidRPr="006B6EC6">
        <w:rPr>
          <w:szCs w:val="22"/>
        </w:rPr>
        <w:t>).</w:t>
      </w:r>
    </w:p>
    <w:p w14:paraId="291F0AD0" w14:textId="77777777" w:rsidR="00CF469A" w:rsidRPr="006B6EC6" w:rsidRDefault="00CF469A" w:rsidP="00101EA8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Introduction to Functional Magnetic Resonance Imaging (Psych 5425, Graduate and Undergraduate Lecture/Lab Class, OSU, Fall 2017. 20 students enrolled in the class).</w:t>
      </w:r>
    </w:p>
    <w:p w14:paraId="6A766F27" w14:textId="740564F0" w:rsidR="000B7D45" w:rsidRPr="006B6EC6" w:rsidRDefault="000B7D45" w:rsidP="000B7D45">
      <w:pPr>
        <w:pStyle w:val="BodyTextIndent2"/>
        <w:spacing w:before="60" w:after="60"/>
        <w:rPr>
          <w:szCs w:val="22"/>
        </w:rPr>
      </w:pPr>
      <w:r w:rsidRPr="006B6EC6">
        <w:rPr>
          <w:szCs w:val="22"/>
        </w:rPr>
        <w:t>Introduction to Functional Magnetic Resonance Imaging (Psych 5425, Graduate and Undergraduate Lectu</w:t>
      </w:r>
      <w:r w:rsidR="00A32CD5" w:rsidRPr="006B6EC6">
        <w:rPr>
          <w:szCs w:val="22"/>
        </w:rPr>
        <w:t>re/Lab Class, OSU, Fall 2018</w:t>
      </w:r>
      <w:r w:rsidRPr="006B6EC6">
        <w:rPr>
          <w:szCs w:val="22"/>
        </w:rPr>
        <w:t>. 25 students enrolled in the class).</w:t>
      </w:r>
    </w:p>
    <w:p w14:paraId="1721102E" w14:textId="77777777" w:rsidR="000B7D45" w:rsidRPr="006B6EC6" w:rsidRDefault="000B7D45" w:rsidP="00101EA8">
      <w:pPr>
        <w:pStyle w:val="BodyTextIndent2"/>
        <w:spacing w:before="60" w:after="60"/>
        <w:rPr>
          <w:szCs w:val="22"/>
        </w:rPr>
      </w:pPr>
    </w:p>
    <w:p w14:paraId="26EE9D83" w14:textId="77777777" w:rsidR="00773271" w:rsidRPr="006B6EC6" w:rsidRDefault="00773271" w:rsidP="00676C8D">
      <w:pPr>
        <w:pStyle w:val="Heading1"/>
        <w:rPr>
          <w:szCs w:val="22"/>
        </w:rPr>
      </w:pPr>
      <w:r w:rsidRPr="006B6EC6">
        <w:rPr>
          <w:szCs w:val="22"/>
        </w:rPr>
        <w:t>RESEARCH INTERESTS</w:t>
      </w:r>
    </w:p>
    <w:p w14:paraId="2B1D7D2A" w14:textId="77777777" w:rsidR="00773271" w:rsidRPr="006B6EC6" w:rsidRDefault="00773271" w:rsidP="00773271">
      <w:pPr>
        <w:spacing w:before="2" w:after="2"/>
        <w:ind w:left="360"/>
        <w:rPr>
          <w:rFonts w:ascii="Garamond" w:eastAsia="Times New Roman" w:hAnsi="Garamond"/>
          <w:sz w:val="22"/>
          <w:szCs w:val="22"/>
        </w:rPr>
      </w:pPr>
      <w:r w:rsidRPr="006B6EC6">
        <w:rPr>
          <w:rFonts w:ascii="Garamond" w:eastAsia="Times New Roman" w:hAnsi="Garamond" w:cs="Arial"/>
          <w:sz w:val="22"/>
          <w:szCs w:val="22"/>
        </w:rPr>
        <w:t>Computational &amp; psychophysical study of visual and auditory perception, attention, and perceptual learning.</w:t>
      </w:r>
    </w:p>
    <w:p w14:paraId="25576E2E" w14:textId="77777777" w:rsidR="00773271" w:rsidRPr="006B6EC6" w:rsidRDefault="00773271" w:rsidP="00676C8D">
      <w:pPr>
        <w:spacing w:before="2" w:after="2"/>
        <w:ind w:left="360"/>
        <w:rPr>
          <w:rFonts w:ascii="Garamond" w:eastAsia="Times New Roman" w:hAnsi="Garamond"/>
          <w:sz w:val="22"/>
          <w:szCs w:val="22"/>
        </w:rPr>
      </w:pPr>
      <w:r w:rsidRPr="006B6EC6">
        <w:rPr>
          <w:rFonts w:ascii="Garamond" w:eastAsia="Times New Roman" w:hAnsi="Garamond" w:cs="Arial"/>
          <w:sz w:val="22"/>
          <w:szCs w:val="22"/>
        </w:rPr>
        <w:t>Functional brain imaging study of sensory and attentional processes, learning and memory, reading, and human decision-making.</w:t>
      </w:r>
      <w:r w:rsidRPr="006B6EC6">
        <w:rPr>
          <w:rFonts w:ascii="Garamond" w:eastAsia="Times New Roman" w:hAnsi="Garamond"/>
          <w:sz w:val="22"/>
          <w:szCs w:val="22"/>
        </w:rPr>
        <w:t xml:space="preserve"> </w:t>
      </w:r>
      <w:r w:rsidRPr="006B6EC6">
        <w:rPr>
          <w:rFonts w:ascii="Garamond" w:eastAsia="Times New Roman" w:hAnsi="Garamond" w:cs="Arial"/>
          <w:sz w:val="22"/>
          <w:szCs w:val="22"/>
        </w:rPr>
        <w:t>Visual deficits in dyslexia, amblyopia, and Alzheimer's disease.</w:t>
      </w:r>
    </w:p>
    <w:p w14:paraId="262A9DD9" w14:textId="77777777" w:rsidR="00773271" w:rsidRPr="006B6EC6" w:rsidRDefault="00773271" w:rsidP="00676C8D">
      <w:pPr>
        <w:pStyle w:val="Heading1"/>
        <w:rPr>
          <w:szCs w:val="22"/>
        </w:rPr>
      </w:pPr>
      <w:r w:rsidRPr="006B6EC6">
        <w:rPr>
          <w:szCs w:val="22"/>
        </w:rPr>
        <w:lastRenderedPageBreak/>
        <w:t xml:space="preserve">TEACHING INTERESTS </w:t>
      </w:r>
    </w:p>
    <w:p w14:paraId="4BF65E14" w14:textId="77777777" w:rsidR="00773271" w:rsidRPr="006B6EC6" w:rsidRDefault="00773271" w:rsidP="00676C8D">
      <w:pPr>
        <w:ind w:left="36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>Vision and visual perception; attention; human information processing; image processing; mathematics (algebra, statistics, linear system analysis, modeling); computer programming; psychophysics; functional brain imaging.</w:t>
      </w:r>
    </w:p>
    <w:p w14:paraId="458413B6" w14:textId="77777777" w:rsidR="00773271" w:rsidRPr="006B6EC6" w:rsidRDefault="00773271" w:rsidP="00676C8D">
      <w:pPr>
        <w:pStyle w:val="Heading1"/>
        <w:rPr>
          <w:szCs w:val="22"/>
        </w:rPr>
      </w:pPr>
      <w:r w:rsidRPr="006B6EC6">
        <w:rPr>
          <w:szCs w:val="22"/>
        </w:rPr>
        <w:t xml:space="preserve">COMPUTER EXPERIENCE </w:t>
      </w:r>
    </w:p>
    <w:p w14:paraId="76F4FCEA" w14:textId="77777777" w:rsidR="00773271" w:rsidRPr="006B6EC6" w:rsidRDefault="00773271">
      <w:pPr>
        <w:ind w:left="36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>System administrator for network containing Sun, NeXT, PC (DOS and LINUX) and Macintosh computers.</w:t>
      </w:r>
    </w:p>
    <w:p w14:paraId="2F978802" w14:textId="77777777" w:rsidR="00773271" w:rsidRPr="006B6EC6" w:rsidRDefault="00773271" w:rsidP="00676C8D">
      <w:pPr>
        <w:ind w:left="36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 xml:space="preserve">Programming languages, applications: C and C++ (real-time systems programming), Fortran, Pascal, </w:t>
      </w:r>
      <w:proofErr w:type="spellStart"/>
      <w:r w:rsidRPr="006B6EC6">
        <w:rPr>
          <w:rFonts w:ascii="Garamond" w:hAnsi="Garamond"/>
          <w:sz w:val="22"/>
          <w:szCs w:val="22"/>
        </w:rPr>
        <w:t>Splus</w:t>
      </w:r>
      <w:proofErr w:type="spellEnd"/>
      <w:r w:rsidRPr="006B6EC6">
        <w:rPr>
          <w:rFonts w:ascii="Garamond" w:hAnsi="Garamond"/>
          <w:sz w:val="22"/>
          <w:szCs w:val="22"/>
        </w:rPr>
        <w:t xml:space="preserve">,  </w:t>
      </w:r>
      <w:proofErr w:type="spellStart"/>
      <w:r w:rsidRPr="006B6EC6">
        <w:rPr>
          <w:rFonts w:ascii="Garamond" w:hAnsi="Garamond"/>
          <w:sz w:val="22"/>
          <w:szCs w:val="22"/>
        </w:rPr>
        <w:t>Matlab</w:t>
      </w:r>
      <w:proofErr w:type="spellEnd"/>
      <w:r w:rsidRPr="006B6EC6">
        <w:rPr>
          <w:rFonts w:ascii="Garamond" w:hAnsi="Garamond"/>
          <w:sz w:val="22"/>
          <w:szCs w:val="22"/>
        </w:rPr>
        <w:t xml:space="preserve">, Mathematica, Unix shell; numerous text and graphic processing systems. Highly experienced with multi-media real-time information presentation (visual, auditory, </w:t>
      </w:r>
      <w:proofErr w:type="spellStart"/>
      <w:r w:rsidRPr="006B6EC6">
        <w:rPr>
          <w:rFonts w:ascii="Garamond" w:hAnsi="Garamond"/>
          <w:sz w:val="22"/>
          <w:szCs w:val="22"/>
        </w:rPr>
        <w:t>neuromagetic</w:t>
      </w:r>
      <w:proofErr w:type="spellEnd"/>
      <w:r w:rsidRPr="006B6EC6">
        <w:rPr>
          <w:rFonts w:ascii="Garamond" w:hAnsi="Garamond"/>
          <w:sz w:val="22"/>
          <w:szCs w:val="22"/>
        </w:rPr>
        <w:t>) and real-time control of data acquisition and analysis using DOS and Unix systems. Monitor Evaluation.</w:t>
      </w:r>
    </w:p>
    <w:p w14:paraId="634976E3" w14:textId="77777777" w:rsidR="00773271" w:rsidRPr="006B6EC6" w:rsidRDefault="00773271" w:rsidP="00676C8D">
      <w:pPr>
        <w:pStyle w:val="Heading1"/>
        <w:rPr>
          <w:szCs w:val="22"/>
        </w:rPr>
      </w:pPr>
      <w:r w:rsidRPr="006B6EC6">
        <w:rPr>
          <w:szCs w:val="22"/>
        </w:rPr>
        <w:t xml:space="preserve">FUNDING </w:t>
      </w:r>
    </w:p>
    <w:p w14:paraId="1462CB38" w14:textId="77777777" w:rsidR="00773271" w:rsidRPr="006B6EC6" w:rsidRDefault="00773271" w:rsidP="00942097">
      <w:pPr>
        <w:pStyle w:val="BodyTextIndent"/>
      </w:pPr>
      <w:r w:rsidRPr="006B6EC6">
        <w:t>1997</w:t>
      </w:r>
      <w:r w:rsidRPr="006B6EC6">
        <w:tab/>
        <w:t>Air Force Office of Scientific Research Grant F49620-98-1-0020 (Visual Information Processing Program): “Mechanism of Perceptual Attention.” P.I., Z-L. Lu; starting date, 10/1/97; duration, 36 months; total funding $191,775.</w:t>
      </w:r>
    </w:p>
    <w:p w14:paraId="2D1AD446" w14:textId="77777777" w:rsidR="00773271" w:rsidRPr="006B6EC6" w:rsidRDefault="00773271" w:rsidP="00942097">
      <w:pPr>
        <w:pStyle w:val="BodyTextIndent"/>
      </w:pPr>
      <w:r w:rsidRPr="006B6EC6">
        <w:t>1998</w:t>
      </w:r>
      <w:r w:rsidRPr="006B6EC6">
        <w:tab/>
        <w:t>National Institute of Mental Health, “Training in Cognitive and Computational Neuroscience”, co-P.I.’s, M. Seidenberg, M. Arbib, I. Biederman, and Z.-L. Lu, 07/01/98 – 6/30/03; 60 months; total funding $139,559 [4 pre- and 1 post-doctoral fellowships].</w:t>
      </w:r>
    </w:p>
    <w:p w14:paraId="794E4C5B" w14:textId="77777777" w:rsidR="00773271" w:rsidRPr="006B6EC6" w:rsidRDefault="00773271" w:rsidP="00942097">
      <w:pPr>
        <w:pStyle w:val="BodyTextIndent"/>
      </w:pPr>
      <w:r w:rsidRPr="006B6EC6">
        <w:t>2000</w:t>
      </w:r>
      <w:r w:rsidRPr="006B6EC6">
        <w:tab/>
        <w:t>Provost Undergraduate Research Awards. “Mechanisms of multi-modal Attention”, Faculty P.I., Z.-L., Lu, 1/1/2000-6//30/2000, 6 months, total funding $6430.</w:t>
      </w:r>
    </w:p>
    <w:p w14:paraId="4BD43179" w14:textId="77777777" w:rsidR="00773271" w:rsidRPr="006B6EC6" w:rsidRDefault="00773271" w:rsidP="00942097">
      <w:pPr>
        <w:pStyle w:val="BodyTextIndent"/>
      </w:pPr>
      <w:r w:rsidRPr="006B6EC6">
        <w:tab/>
        <w:t>Alzheimer Disease Research Center (USC) Pilot Study Award (via National Institute of Aging grant # 5P50AG005142-17), “Sensory memory and its attentional gating to short-term memory in normal and Alzheimer’s patients”, P.I., Z.-L. Lu &amp; S. Madigan, 4/1/2000-3/31/2001, 12 months, total direct cost $30,000.</w:t>
      </w:r>
    </w:p>
    <w:p w14:paraId="267AD6E2" w14:textId="77777777" w:rsidR="00773271" w:rsidRPr="006B6EC6" w:rsidRDefault="00773271" w:rsidP="00942097">
      <w:pPr>
        <w:pStyle w:val="BodyTextIndent"/>
      </w:pPr>
      <w:r w:rsidRPr="006B6EC6">
        <w:tab/>
        <w:t>National Science Foundation Grant BCS-9911801, “Collaborative Research: Mechanisms of Perceptual Learning”, P.I., Z.-L. Lu, 9/1/2000-8/31/2004, 48 months, total funding $152,397.</w:t>
      </w:r>
    </w:p>
    <w:p w14:paraId="51927378" w14:textId="77777777" w:rsidR="00773271" w:rsidRPr="006B6EC6" w:rsidRDefault="00773271" w:rsidP="00942097">
      <w:pPr>
        <w:pStyle w:val="BodyTextIndent"/>
      </w:pPr>
      <w:r w:rsidRPr="006B6EC6">
        <w:tab/>
        <w:t>National Institute of Mental Health Grant 1 R01 MH61834-01, USC subcontractor, “Functions and Mechanism of Perceptual Learning”, P. I., Z.-L. Lu, 7/15/2000-9/30/2005, 63 months, total funding $388,756.</w:t>
      </w:r>
    </w:p>
    <w:p w14:paraId="7A64947D" w14:textId="77777777" w:rsidR="00773271" w:rsidRPr="006B6EC6" w:rsidRDefault="00773271" w:rsidP="00942097">
      <w:pPr>
        <w:pStyle w:val="BodyTextIndent"/>
      </w:pPr>
      <w:r w:rsidRPr="006B6EC6">
        <w:tab/>
        <w:t>Air Force Office of Scientific Research Grant F49620-01-1-0109, “Functions and Mechanisms of Perceptual Attention”, P.I., Z.-L. Lu, 1/1/2001-3/31/2005, 51 months, $314,921.</w:t>
      </w:r>
    </w:p>
    <w:p w14:paraId="7FA16DB3" w14:textId="77777777" w:rsidR="00773271" w:rsidRPr="006B6EC6" w:rsidRDefault="00773271" w:rsidP="00942097">
      <w:pPr>
        <w:pStyle w:val="BodyTextIndent"/>
      </w:pPr>
      <w:r w:rsidRPr="006B6EC6">
        <w:t>2002</w:t>
      </w:r>
      <w:r w:rsidRPr="006B6EC6">
        <w:tab/>
        <w:t>National Natural Science Foundation of China, “Physiological basis of perceptual learning”, P. I., Z.-L. Lu, 3/1/2002-3/31/2005, 36 months, ¥400,000.</w:t>
      </w:r>
    </w:p>
    <w:p w14:paraId="6EFA7A9D" w14:textId="77777777" w:rsidR="00773271" w:rsidRPr="006B6EC6" w:rsidRDefault="00773271" w:rsidP="00942097">
      <w:pPr>
        <w:pStyle w:val="BodyTextIndent"/>
      </w:pPr>
      <w:r w:rsidRPr="006B6EC6">
        <w:tab/>
        <w:t>National Institutes of Child Health and Human Development Grant: NICHD 2 R01 HD29891-05, “Bases of Normal and Disordered Reading”, co-PIs: Franklin R. Manis, Mark S. Seidenberg, Zhong-Lin Lu, Susan Bookheimer, Patricia Keating, 04/01/2002 - 3/31/2007, 60 months, $2,281,129.</w:t>
      </w:r>
    </w:p>
    <w:p w14:paraId="1A3ECC5A" w14:textId="77777777" w:rsidR="00773271" w:rsidRPr="006B6EC6" w:rsidRDefault="00773271" w:rsidP="00942097">
      <w:pPr>
        <w:pStyle w:val="BodyTextIndent"/>
      </w:pPr>
      <w:r w:rsidRPr="006B6EC6">
        <w:tab/>
        <w:t>Wang Kwang-Chen Research Award, Hong Kong WKC Foundation of Education, 3/7/2002, $2,000.00.</w:t>
      </w:r>
    </w:p>
    <w:p w14:paraId="76326126" w14:textId="77777777" w:rsidR="00773271" w:rsidRPr="006B6EC6" w:rsidRDefault="00773271" w:rsidP="00942097">
      <w:pPr>
        <w:pStyle w:val="BodyTextIndent"/>
      </w:pPr>
      <w:r w:rsidRPr="006B6EC6">
        <w:t>2004</w:t>
      </w:r>
      <w:r w:rsidRPr="006B6EC6">
        <w:tab/>
        <w:t>National Science Foundation, Major Research Instrumentation Grant  (BCS-0420794): Acquisition of an fMRI Basic Research Imaging System at the University of Southern California. PI: Irving Biederman. Co-Pis: Michael Arbib, Laurent Itti, Zhong-Lin Lu and Adrian Raine. 8/1/04-7/31/06, 24 months, $1,772,149.</w:t>
      </w:r>
    </w:p>
    <w:p w14:paraId="05C5E173" w14:textId="77777777" w:rsidR="00773271" w:rsidRPr="006B6EC6" w:rsidRDefault="00773271" w:rsidP="00942097">
      <w:pPr>
        <w:pStyle w:val="BodyTextIndent"/>
      </w:pPr>
      <w:r w:rsidRPr="006B6EC6">
        <w:tab/>
        <w:t>Chinese Academy of Sciences, Team Grant, “Investigating the feature-binding problem”, Pis: Sheng He, Zhong-Lin Lu, Li Zhaoping, Jun Zhang, Jia Hong Gao, and Xiaohong Zhou, 12/1/04-11/30/07, ¥6,000,000.</w:t>
      </w:r>
    </w:p>
    <w:p w14:paraId="1366A8F6" w14:textId="77777777" w:rsidR="00773271" w:rsidRPr="006B6EC6" w:rsidRDefault="00773271" w:rsidP="00942097">
      <w:pPr>
        <w:pStyle w:val="BodyTextIndent"/>
      </w:pPr>
      <w:r w:rsidRPr="006B6EC6">
        <w:t>2005</w:t>
      </w:r>
      <w:r w:rsidRPr="006B6EC6">
        <w:tab/>
        <w:t>Provost Undergraduate Research Awards. “Mechanisms of Visual Deficits of Amblyopic Patients”, Faculty P.I., Z.-L., Lu, 1/1/2005-6//30/2005, 6 months, total direct cost $9,500.</w:t>
      </w:r>
    </w:p>
    <w:p w14:paraId="646C90F9" w14:textId="77777777" w:rsidR="00773271" w:rsidRPr="006B6EC6" w:rsidRDefault="00773271" w:rsidP="00942097">
      <w:pPr>
        <w:pStyle w:val="BodyTextIndent"/>
      </w:pPr>
      <w:r w:rsidRPr="006B6EC6">
        <w:lastRenderedPageBreak/>
        <w:tab/>
      </w:r>
      <w:r w:rsidRPr="006B6EC6">
        <w:rPr>
          <w:rFonts w:eastAsia="Times"/>
        </w:rPr>
        <w:t>Center for Biodemography and Population Health Pilot 2006, “</w:t>
      </w:r>
      <w:r w:rsidRPr="006B6EC6">
        <w:t>Evaluating Fast Decay of Iconic Memory as an Early Sign for Alzheimer Disease”, P. I., Z.-L. Lu &amp; Linda Clark, 10/1/2005-6/30/2006, 8 months, total direct cost $20,000.</w:t>
      </w:r>
    </w:p>
    <w:p w14:paraId="340295B9" w14:textId="77777777" w:rsidR="00773271" w:rsidRPr="006B6EC6" w:rsidRDefault="00773271" w:rsidP="00942097">
      <w:pPr>
        <w:pStyle w:val="BodyTextIndent"/>
      </w:pPr>
      <w:r w:rsidRPr="006B6EC6">
        <w:t>2006</w:t>
      </w:r>
      <w:r w:rsidRPr="006B6EC6">
        <w:tab/>
        <w:t>National Eye Institute Grant 9 R01 EY017491-05, USC subcontract, “Functions and Mechanisms of Perceptual Learning”, P. I., Z.-L. Lu, 5/1/2006-4/30/2011, 60 months, total funding $719,905.</w:t>
      </w:r>
    </w:p>
    <w:p w14:paraId="623697F2" w14:textId="77777777" w:rsidR="00773271" w:rsidRPr="006B6EC6" w:rsidRDefault="00773271" w:rsidP="00942097">
      <w:pPr>
        <w:pStyle w:val="BodyTextIndent"/>
      </w:pPr>
      <w:r w:rsidRPr="006B6EC6">
        <w:tab/>
        <w:t>Pfizer, “Rapid iconic memory decay as a marker predicting Mild Cognitive Impairment and Alzheimer’s Disease”, PI’s: Carbary, Cornett, Knox, Lu, Mullineaux, Pavez &amp; Schmitt, 4/1/2006-3/31/2007, total funding: $71,878.</w:t>
      </w:r>
    </w:p>
    <w:p w14:paraId="63701287" w14:textId="77777777" w:rsidR="00773271" w:rsidRPr="006B6EC6" w:rsidRDefault="00773271" w:rsidP="00942097">
      <w:pPr>
        <w:pStyle w:val="BodyTextIndent"/>
      </w:pPr>
      <w:r w:rsidRPr="006B6EC6">
        <w:t>2007</w:t>
      </w:r>
      <w:r w:rsidRPr="006B6EC6">
        <w:tab/>
        <w:t>Department of Education and the Bureau of Foreign Experts, China, “Mechanisms of Object Recognition: Evolution, Genetics and Cognitive Development”, PIs: George Sperling, Elizabeth Loftus, Nancy Kanwisher, Zhong-Lin Lu, Chuansheng Cheng, Xiaoping Hu, Ping Li, Zhaoping Li, Doris Tsao, Winrich Freiwald, 1/1/2006-12/31/2011, 48 months, ¥8,000,000.</w:t>
      </w:r>
    </w:p>
    <w:p w14:paraId="5D83A94C" w14:textId="77777777" w:rsidR="00773271" w:rsidRPr="006B6EC6" w:rsidRDefault="00773271" w:rsidP="00942097">
      <w:pPr>
        <w:pStyle w:val="BodyTextIndent"/>
      </w:pPr>
      <w:r w:rsidRPr="006B6EC6">
        <w:tab/>
        <w:t>National Natural Science Foundation of China, “Mechanisms of Visual Deficits in Amblyopia”, co-PIs, Y. Zhou and Z.-L. Lu, 1/1/2007-12/31/2010, 36 months, ¥1,400,000.</w:t>
      </w:r>
    </w:p>
    <w:p w14:paraId="1F02A3CD" w14:textId="77777777" w:rsidR="00773271" w:rsidRPr="006B6EC6" w:rsidRDefault="00773271" w:rsidP="00942097">
      <w:pPr>
        <w:pStyle w:val="BodyTextIndent"/>
      </w:pPr>
      <w:r w:rsidRPr="006B6EC6">
        <w:tab/>
        <w:t>House Ear Institute, “Multisensory processing:  plasticity and accommodation to a sensory prosthesis”, 2/1/2007-6/30/2009, $17,500</w:t>
      </w:r>
    </w:p>
    <w:p w14:paraId="4352A51F" w14:textId="77777777" w:rsidR="00773271" w:rsidRPr="006B6EC6" w:rsidRDefault="00773271" w:rsidP="00942097">
      <w:pPr>
        <w:pStyle w:val="BodyTextIndent"/>
      </w:pPr>
      <w:r w:rsidRPr="006B6EC6">
        <w:tab/>
        <w:t>House Ear Institute, “Audiovisual Speech Processing”, 3/1/2007 – 6/30/2009, $11,736.</w:t>
      </w:r>
    </w:p>
    <w:p w14:paraId="54957233" w14:textId="77777777" w:rsidR="00773271" w:rsidRPr="006B6EC6" w:rsidRDefault="00773271" w:rsidP="00942097">
      <w:pPr>
        <w:pStyle w:val="BodyTextIndent"/>
      </w:pPr>
      <w:r w:rsidRPr="006B6EC6">
        <w:tab/>
        <w:t>National Eye Institute, 1R01 EY016093-01A1, Bioengineering Research Partnerships: Mid-level vision systems for low vision, PI: N. M. Grzywacz, co-PIs: I. Biederman, Z.-L. Lu, G. Medioni, B. Mel, &amp; B. Tjan, 12/1/2007-11/30/2012, 60 month, total funding $5,816,039.</w:t>
      </w:r>
    </w:p>
    <w:p w14:paraId="044AE380" w14:textId="77777777" w:rsidR="00773271" w:rsidRPr="006B6EC6" w:rsidRDefault="00773271" w:rsidP="00942097">
      <w:pPr>
        <w:pStyle w:val="BodyTextIndent"/>
      </w:pPr>
      <w:r w:rsidRPr="006B6EC6">
        <w:tab/>
        <w:t>Alzheimer’s Disease Research Center, Prefrontal cortex decline and decision-making in older adults, PI: A. Bechara, co-PI: C. Vidal, Investigators: Z.-L. Lu, X. Li &amp; H. Damasio, 9/1/2007-8/31/2008, direct cost $30,000.</w:t>
      </w:r>
    </w:p>
    <w:p w14:paraId="4806583A" w14:textId="77777777" w:rsidR="00773271" w:rsidRPr="006B6EC6" w:rsidRDefault="00773271" w:rsidP="00942097">
      <w:pPr>
        <w:pStyle w:val="BodyTextIndent"/>
      </w:pPr>
      <w:r w:rsidRPr="006B6EC6">
        <w:t>2008</w:t>
      </w:r>
      <w:r w:rsidRPr="006B6EC6">
        <w:tab/>
        <w:t>National Institute of Mental Health, 1 R01 MH081018-01A1, USC subcontract, “Mechanisms and Taxonomy of Visual Attention”, PI: Z.-L. Lu, 5/19/2008-5/18/2013, 60 months, total funding $823,410.</w:t>
      </w:r>
    </w:p>
    <w:p w14:paraId="367381C9" w14:textId="77777777" w:rsidR="00773271" w:rsidRPr="006B6EC6" w:rsidRDefault="00773271" w:rsidP="00942097">
      <w:pPr>
        <w:pStyle w:val="BodyTextIndent"/>
      </w:pPr>
      <w:r w:rsidRPr="006B6EC6">
        <w:tab/>
        <w:t>National Science Foundation, BCS 0823495, “Collaborative Research: Learning to Read a Second Language: Neural Basis and Individual Variation”, PI: Z.-L. Lu, 9/1/2008-8/31/2011, 36 months, total funding $259,772.</w:t>
      </w:r>
    </w:p>
    <w:p w14:paraId="0846D843" w14:textId="77777777" w:rsidR="00773271" w:rsidRPr="006B6EC6" w:rsidRDefault="00773271" w:rsidP="00942097">
      <w:pPr>
        <w:pStyle w:val="BodyTextIndent"/>
      </w:pPr>
      <w:r w:rsidRPr="006B6EC6">
        <w:tab/>
        <w:t>National Science Foundation, BCS 0817729, “Workshop on Cognitive Science: From Cellular Circuitry to Computational Cognition”, PI: Z.-L. Lu, Co-PIs: Xiaoping Hu, Guoqiang Bi, and Richard Shiffrin, 7/1/2008-6/30/2009, 12 months, total direct costs $29,900.</w:t>
      </w:r>
    </w:p>
    <w:p w14:paraId="20E32675" w14:textId="77777777" w:rsidR="00773271" w:rsidRPr="006B6EC6" w:rsidRDefault="00773271" w:rsidP="00942097">
      <w:pPr>
        <w:pStyle w:val="BodyTextIndent"/>
      </w:pPr>
      <w:r w:rsidRPr="006B6EC6">
        <w:t>2009</w:t>
      </w:r>
      <w:r w:rsidRPr="006B6EC6">
        <w:tab/>
        <w:t>Department of the Air Force, Asian office of aerospace research and development, FA2386-09-1-4009, AOARD-09-4006, “State of Art Review--Cognitive Science: from cellular mechanisms to computational theories.”, PI: Z.-L. Lu, 3/1/2009-8/31/2009, 6 months, total direct costs $28,800.</w:t>
      </w:r>
    </w:p>
    <w:p w14:paraId="45471F1C" w14:textId="77777777" w:rsidR="00773271" w:rsidRPr="006B6EC6" w:rsidRDefault="00773271" w:rsidP="00942097">
      <w:pPr>
        <w:pStyle w:val="BodyTextIndent"/>
      </w:pPr>
      <w:r w:rsidRPr="006B6EC6">
        <w:tab/>
        <w:t>National Institutes of Child Health and Human Development, 1 R01 HD057884-01A2, USC subcontract, “Learning to read and comprehend a second language”, PI: Z.-L. Lu, co-PI: G. Xue, 04/01/2009 – 3/31/2014, 60 months, total funding $593,673.</w:t>
      </w:r>
    </w:p>
    <w:p w14:paraId="54814F62" w14:textId="77777777" w:rsidR="00773271" w:rsidRPr="006B6EC6" w:rsidRDefault="00773271" w:rsidP="00942097">
      <w:pPr>
        <w:pStyle w:val="BodyTextIndent"/>
      </w:pPr>
      <w:r w:rsidRPr="006B6EC6">
        <w:t xml:space="preserve">2010 </w:t>
      </w:r>
      <w:r w:rsidRPr="006B6EC6">
        <w:tab/>
        <w:t>Air Force Office of Scientific Research Grant F49620-10-1-0109, “Collaborative Research: Developing, Testing and Validating Brain Alignment Algorithm Using Geometric Analysis”, co-P.I./Consultant, Z.-L. Lu (PI: Hanna Damasio), 7/1/2010-6/30/2013, 36 months, $450,000.</w:t>
      </w:r>
    </w:p>
    <w:p w14:paraId="7FCF571D" w14:textId="77777777" w:rsidR="00773271" w:rsidRPr="006B6EC6" w:rsidRDefault="00773271" w:rsidP="00942097">
      <w:pPr>
        <w:pStyle w:val="BodyTextIndent"/>
      </w:pPr>
      <w:r w:rsidRPr="006B6EC6">
        <w:t>2011</w:t>
      </w:r>
      <w:r w:rsidRPr="006B6EC6">
        <w:tab/>
        <w:t>National Cancer Institute, 1 R01 CA152062-01, "Neurocognitive Mechanisms of Decisions and Impulse Control in Nutrition Behavior", co-I, Z.-L. Lu (PI: Antoine Bechara), 4/1/2011-3/31/2016, 60 months, $2,402,039.</w:t>
      </w:r>
    </w:p>
    <w:p w14:paraId="504DDEAF" w14:textId="77777777" w:rsidR="00773271" w:rsidRPr="006B6EC6" w:rsidRDefault="00773271" w:rsidP="00942097">
      <w:pPr>
        <w:pStyle w:val="BodyTextIndent"/>
      </w:pPr>
      <w:r w:rsidRPr="006B6EC6">
        <w:tab/>
        <w:t>National Eye Institute, 2 R01 EY017491-10, OSU subcontract, "The Functions and Mechanisms of Perceptual Learning", PI: Z.-L., Lu, 5/1/2011-4/30/2015, 48 months, $810,000.</w:t>
      </w:r>
    </w:p>
    <w:p w14:paraId="5664AFD2" w14:textId="77777777" w:rsidR="00773271" w:rsidRPr="006B6EC6" w:rsidRDefault="00773271" w:rsidP="00942097">
      <w:pPr>
        <w:pStyle w:val="BodyTextIndent"/>
      </w:pPr>
      <w:r w:rsidRPr="006B6EC6">
        <w:tab/>
        <w:t>National Institute of Health, 1 R01 DA031626-01, "Neural Mechanisms of Risky Sexual Decision-Making in METH and non-METH Using MSM", co-PI/Consultant, Z.-L. Lu (PI: Stephen Read), 7/1/2011 - 6/30/2016, 60 months, $2,844,615.</w:t>
      </w:r>
    </w:p>
    <w:p w14:paraId="6FB9F9BB" w14:textId="77777777" w:rsidR="00773271" w:rsidRPr="006B6EC6" w:rsidRDefault="00773271" w:rsidP="00942097">
      <w:pPr>
        <w:pStyle w:val="BodyTextIndent"/>
      </w:pPr>
      <w:r w:rsidRPr="006B6EC6">
        <w:lastRenderedPageBreak/>
        <w:t>2012</w:t>
      </w:r>
      <w:r w:rsidRPr="006B6EC6">
        <w:tab/>
        <w:t>National Natural Science Foundation of China, "A study on the brain mechanisms underlying perceptual learning of orientation discrimination", co-PI, Z.-L., Lu (PI: Tianmiao Hua), 1/1/2012 - 12/31/2015, 48 months, ¥640,000.</w:t>
      </w:r>
    </w:p>
    <w:p w14:paraId="4CAE7118" w14:textId="77777777" w:rsidR="00773271" w:rsidRPr="006B6EC6" w:rsidRDefault="00773271" w:rsidP="00942097">
      <w:pPr>
        <w:pStyle w:val="BodyTextIndent"/>
      </w:pPr>
      <w:r w:rsidRPr="006B6EC6">
        <w:tab/>
        <w:t>National Natural Science Foundation of China, " Practice makes perfect: The neural mechanisms of the practice effect and its application ", co-PI, Z.-L., Lu (PI: Gui Xue), 1/1/2012 - 12/31/2015, 48 months, ¥2,000,000.</w:t>
      </w:r>
    </w:p>
    <w:p w14:paraId="5B3590CA" w14:textId="77777777" w:rsidR="00773271" w:rsidRPr="006B6EC6" w:rsidRDefault="00773271" w:rsidP="00942097">
      <w:pPr>
        <w:pStyle w:val="BodyTextIndent"/>
      </w:pPr>
      <w:r w:rsidRPr="006B6EC6">
        <w:tab/>
        <w:t>National Eye Institue, 1 R01 EY021553-01, “Efficient Assessment of Visual Deficits and Rehabilitation Methods in Amblyopia”, PI, Z.-L. Lu, 4/1/2012 – 3/31/2017, 60 months, $ 2,143,038.</w:t>
      </w:r>
    </w:p>
    <w:p w14:paraId="310084E1" w14:textId="77777777" w:rsidR="00773271" w:rsidRPr="006B6EC6" w:rsidRDefault="00773271" w:rsidP="00942097">
      <w:pPr>
        <w:pStyle w:val="BodyTextIndent"/>
      </w:pPr>
      <w:r w:rsidRPr="006B6EC6">
        <w:tab/>
        <w:t>National Institute of Child Development and Health, 1 R24 HD075460-01, "Neurobiological Underpinnings of Math and Reading Comorbidity: A Twin Study", co-I (PI: Stephen Petrill), 10/1/2012 - 9/30/2016, $2,444,000.</w:t>
      </w:r>
    </w:p>
    <w:p w14:paraId="7BF66A00" w14:textId="77777777" w:rsidR="00773271" w:rsidRPr="006B6EC6" w:rsidRDefault="00773271" w:rsidP="00942097">
      <w:pPr>
        <w:pStyle w:val="BodyTextIndent"/>
      </w:pPr>
      <w:r w:rsidRPr="006B6EC6">
        <w:t xml:space="preserve">2013 </w:t>
      </w:r>
      <w:r w:rsidRPr="006B6EC6">
        <w:tab/>
        <w:t>Department of Human Sciences, College of Education and Human Ecology, OSU, “A Feasibility Study of Time Commitment: Benefit of Physical Activity and Cognition”, Li, W. &amp; Lu, Z.-L., 12/1/2013-4/30/2014, $25,000.</w:t>
      </w:r>
    </w:p>
    <w:p w14:paraId="374D8008" w14:textId="2C28350E" w:rsidR="0079703F" w:rsidRPr="006B6EC6" w:rsidRDefault="00421A54" w:rsidP="00942097">
      <w:pPr>
        <w:pStyle w:val="BodyTextIndent"/>
      </w:pPr>
      <w:r w:rsidRPr="006B6EC6">
        <w:t>2014</w:t>
      </w:r>
      <w:r w:rsidRPr="006B6EC6">
        <w:tab/>
        <w:t xml:space="preserve">National Science Foundation, DMS 1412722, Collaborative Research: Quantifying Human Retinotopic Mapping by Conformal Geometry, PI: </w:t>
      </w:r>
      <w:r w:rsidR="002942EB" w:rsidRPr="006B6EC6">
        <w:t>Zhong-Lin Lu, 7/1/2014-6/30/2018</w:t>
      </w:r>
      <w:r w:rsidRPr="006B6EC6">
        <w:t>, 36 months, total funding $60,000.</w:t>
      </w:r>
      <w:r w:rsidR="00C5034E" w:rsidRPr="006B6EC6">
        <w:t xml:space="preserve"> </w:t>
      </w:r>
    </w:p>
    <w:p w14:paraId="33357A77" w14:textId="77777777" w:rsidR="00D57B61" w:rsidRPr="006B6EC6" w:rsidRDefault="0079703F" w:rsidP="00942097">
      <w:pPr>
        <w:pStyle w:val="BodyTextIndent"/>
      </w:pPr>
      <w:r w:rsidRPr="006B6EC6">
        <w:rPr>
          <w:rFonts w:cs="Helvetica"/>
        </w:rPr>
        <w:tab/>
      </w:r>
      <w:r w:rsidRPr="006B6EC6">
        <w:t xml:space="preserve">National Eye Institute, </w:t>
      </w:r>
      <w:r w:rsidR="00382134" w:rsidRPr="006B6EC6">
        <w:t>SBIR grant R43 EY023902</w:t>
      </w:r>
      <w:r w:rsidRPr="006B6EC6">
        <w:t>, “A rapid, portable test to monitor gradual vision loss in dry age-related macular degeneration”, consultant Z.-L. Lu (PI: Luis A. Lesmes, Adaptive Sensory Technology, LLC), 9/1</w:t>
      </w:r>
      <w:r w:rsidR="006D2797" w:rsidRPr="006B6EC6">
        <w:t>2/2014-3/11</w:t>
      </w:r>
      <w:r w:rsidRPr="006B6EC6">
        <w:t xml:space="preserve">/2015, </w:t>
      </w:r>
      <w:r w:rsidR="00382134" w:rsidRPr="006B6EC6">
        <w:t>6 months, total funding $99,982</w:t>
      </w:r>
      <w:r w:rsidRPr="006B6EC6">
        <w:t>.</w:t>
      </w:r>
    </w:p>
    <w:p w14:paraId="25A7EC9E" w14:textId="77777777" w:rsidR="00D57B61" w:rsidRPr="006B6EC6" w:rsidRDefault="002D26CC" w:rsidP="00942097">
      <w:pPr>
        <w:pStyle w:val="BodyTextIndent"/>
      </w:pPr>
      <w:r w:rsidRPr="006B6EC6">
        <w:t>2015</w:t>
      </w:r>
      <w:r w:rsidRPr="006B6EC6">
        <w:tab/>
      </w:r>
      <w:r w:rsidR="00D57B61" w:rsidRPr="006B6EC6">
        <w:t>National Science Foundation, SMA 1533500, “NCS-FO: Collaborative Research: Understanding Individual Differences in Cognitive Performance: Joint Hierarchical Bayesian Modeling of Behavioral and Neuroimaging Data”, PI: Zhong-Lin Lu, 8/1/2015-7/31/20</w:t>
      </w:r>
      <w:r w:rsidR="00E16C46" w:rsidRPr="006B6EC6">
        <w:t>18, 36 months, total funding $47</w:t>
      </w:r>
      <w:r w:rsidR="00D57B61" w:rsidRPr="006B6EC6">
        <w:t>2,165.</w:t>
      </w:r>
    </w:p>
    <w:p w14:paraId="362D2485" w14:textId="77777777" w:rsidR="00D57B61" w:rsidRPr="006B6EC6" w:rsidRDefault="002E4DA5" w:rsidP="00942097">
      <w:pPr>
        <w:pStyle w:val="BodyTextIndent"/>
      </w:pPr>
      <w:r w:rsidRPr="006B6EC6">
        <w:tab/>
        <w:t>National Eye Institute, 2 R01 EY017491-14, OSU subcontract, "The Functions and Mechanisms of Percep</w:t>
      </w:r>
      <w:r w:rsidR="00B71DB9" w:rsidRPr="006B6EC6">
        <w:t>tual Learning", PI: Z.-L., Lu, 9</w:t>
      </w:r>
      <w:r w:rsidRPr="006B6EC6">
        <w:t>/1/201</w:t>
      </w:r>
      <w:r w:rsidR="00B71DB9" w:rsidRPr="006B6EC6">
        <w:t>5-8/31/2018</w:t>
      </w:r>
      <w:r w:rsidR="00C33998" w:rsidRPr="006B6EC6">
        <w:t>, 36</w:t>
      </w:r>
      <w:r w:rsidR="00B71DB9" w:rsidRPr="006B6EC6">
        <w:t xml:space="preserve"> months, $577,500</w:t>
      </w:r>
      <w:r w:rsidRPr="006B6EC6">
        <w:t>.</w:t>
      </w:r>
    </w:p>
    <w:p w14:paraId="7CDEC1DA" w14:textId="77777777" w:rsidR="005E11B1" w:rsidRPr="006B6EC6" w:rsidRDefault="00D57B61" w:rsidP="00942097">
      <w:pPr>
        <w:pStyle w:val="BodyTextIndent"/>
      </w:pPr>
      <w:r w:rsidRPr="006B6EC6">
        <w:tab/>
      </w:r>
      <w:r w:rsidR="002D26CC" w:rsidRPr="006B6EC6">
        <w:t>National Eye Institute, 1 R01 REY025658A, “Efficient assessment of visu</w:t>
      </w:r>
      <w:r w:rsidR="00A724AD" w:rsidRPr="006B6EC6">
        <w:t>al deficits in low vision”, co-</w:t>
      </w:r>
      <w:r w:rsidR="002D26CC" w:rsidRPr="006B6EC6">
        <w:t>I: Z.-L. Lu (PI: Deyue Yu), 12/1/2015-11/30/2020, 60 months, total funding $2,493,876.</w:t>
      </w:r>
    </w:p>
    <w:p w14:paraId="08BFC99A" w14:textId="77777777" w:rsidR="005E11B1" w:rsidRPr="006B6EC6" w:rsidRDefault="005E11B1" w:rsidP="00942097">
      <w:pPr>
        <w:pStyle w:val="BodyTextIndent"/>
      </w:pPr>
      <w:r w:rsidRPr="006B6EC6">
        <w:t>2016</w:t>
      </w:r>
      <w:r w:rsidRPr="006B6EC6">
        <w:tab/>
        <w:t>National Center for Simulation in Rehabilitation Research (NCSRR), R21 HD086451, “Optimal Physical and Cognitive Rest after Sports-Related Concussions among Youth”, consultant: Z.-L. Lu (PI: Ginger Yang), 9/1/2016-8/31-2018, 24 months, total funding: 423,770.</w:t>
      </w:r>
    </w:p>
    <w:p w14:paraId="40A5C0BC" w14:textId="77777777" w:rsidR="00773271" w:rsidRPr="006B6EC6" w:rsidRDefault="00B74F83" w:rsidP="00942097">
      <w:pPr>
        <w:pStyle w:val="BodyTextIndent"/>
      </w:pPr>
      <w:r w:rsidRPr="006B6EC6">
        <w:t>2017</w:t>
      </w:r>
      <w:r w:rsidRPr="006B6EC6">
        <w:tab/>
        <w:t xml:space="preserve">National Institute of Drug Abuse, </w:t>
      </w:r>
      <w:r w:rsidRPr="006B6EC6">
        <w:rPr>
          <w:color w:val="310754"/>
        </w:rPr>
        <w:t>1</w:t>
      </w:r>
      <w:r w:rsidRPr="006B6EC6">
        <w:t>R01D</w:t>
      </w:r>
      <w:r w:rsidRPr="006B6EC6">
        <w:rPr>
          <w:color w:val="584C68"/>
        </w:rPr>
        <w:t>A</w:t>
      </w:r>
      <w:r w:rsidRPr="006B6EC6">
        <w:t>0</w:t>
      </w:r>
      <w:r w:rsidRPr="006B6EC6">
        <w:rPr>
          <w:color w:val="563036"/>
        </w:rPr>
        <w:t>4</w:t>
      </w:r>
      <w:r w:rsidRPr="006B6EC6">
        <w:t>2080, “</w:t>
      </w:r>
      <w:r w:rsidRPr="006B6EC6">
        <w:rPr>
          <w:color w:val="310754"/>
        </w:rPr>
        <w:t>Th</w:t>
      </w:r>
      <w:r w:rsidRPr="006B6EC6">
        <w:t>e e</w:t>
      </w:r>
      <w:r w:rsidRPr="006B6EC6">
        <w:rPr>
          <w:color w:val="310754"/>
        </w:rPr>
        <w:t>ff</w:t>
      </w:r>
      <w:r w:rsidRPr="006B6EC6">
        <w:t>e</w:t>
      </w:r>
      <w:r w:rsidRPr="006B6EC6">
        <w:rPr>
          <w:color w:val="310754"/>
        </w:rPr>
        <w:t>ct</w:t>
      </w:r>
      <w:r w:rsidRPr="006B6EC6">
        <w:t>s o</w:t>
      </w:r>
      <w:r w:rsidRPr="006B6EC6">
        <w:rPr>
          <w:color w:val="310754"/>
        </w:rPr>
        <w:t xml:space="preserve">f </w:t>
      </w:r>
      <w:r w:rsidRPr="006B6EC6">
        <w:t>e</w:t>
      </w:r>
      <w:r w:rsidRPr="006B6EC6">
        <w:rPr>
          <w:color w:val="584C68"/>
        </w:rPr>
        <w:t>x</w:t>
      </w:r>
      <w:r w:rsidRPr="006B6EC6">
        <w:t>pos</w:t>
      </w:r>
      <w:r w:rsidRPr="006B6EC6">
        <w:rPr>
          <w:color w:val="310754"/>
        </w:rPr>
        <w:t>ur</w:t>
      </w:r>
      <w:r w:rsidRPr="006B6EC6">
        <w:t xml:space="preserve">e </w:t>
      </w:r>
      <w:r w:rsidRPr="006B6EC6">
        <w:rPr>
          <w:color w:val="310754"/>
        </w:rPr>
        <w:t>t</w:t>
      </w:r>
      <w:r w:rsidRPr="006B6EC6">
        <w:t xml:space="preserve">o </w:t>
      </w:r>
      <w:r w:rsidRPr="006B6EC6">
        <w:rPr>
          <w:color w:val="584C68"/>
        </w:rPr>
        <w:t>v</w:t>
      </w:r>
      <w:r w:rsidRPr="006B6EC6">
        <w:rPr>
          <w:color w:val="310754"/>
        </w:rPr>
        <w:t>i</w:t>
      </w:r>
      <w:r w:rsidRPr="006B6EC6">
        <w:t>o</w:t>
      </w:r>
      <w:r w:rsidRPr="006B6EC6">
        <w:rPr>
          <w:color w:val="310754"/>
        </w:rPr>
        <w:t>l</w:t>
      </w:r>
      <w:r w:rsidRPr="006B6EC6">
        <w:t>e</w:t>
      </w:r>
      <w:r w:rsidRPr="006B6EC6">
        <w:rPr>
          <w:color w:val="3D1C5F"/>
        </w:rPr>
        <w:t>n</w:t>
      </w:r>
      <w:r w:rsidRPr="006B6EC6">
        <w:t>ce o</w:t>
      </w:r>
      <w:r w:rsidRPr="006B6EC6">
        <w:rPr>
          <w:color w:val="310754"/>
        </w:rPr>
        <w:t>n ri</w:t>
      </w:r>
      <w:r w:rsidRPr="006B6EC6">
        <w:t>s</w:t>
      </w:r>
      <w:r w:rsidRPr="006B6EC6">
        <w:rPr>
          <w:color w:val="6E524C"/>
        </w:rPr>
        <w:t xml:space="preserve">K </w:t>
      </w:r>
      <w:r w:rsidRPr="006B6EC6">
        <w:rPr>
          <w:color w:val="310754"/>
        </w:rPr>
        <w:t>f</w:t>
      </w:r>
      <w:r w:rsidRPr="006B6EC6">
        <w:t>o</w:t>
      </w:r>
      <w:r w:rsidRPr="006B6EC6">
        <w:rPr>
          <w:color w:val="310754"/>
        </w:rPr>
        <w:t xml:space="preserve">r </w:t>
      </w:r>
      <w:r w:rsidRPr="006B6EC6">
        <w:t>s</w:t>
      </w:r>
      <w:r w:rsidRPr="006B6EC6">
        <w:rPr>
          <w:color w:val="310754"/>
        </w:rPr>
        <w:t>u</w:t>
      </w:r>
      <w:r w:rsidRPr="006B6EC6">
        <w:rPr>
          <w:color w:val="6E524C"/>
        </w:rPr>
        <w:t>b</w:t>
      </w:r>
      <w:r w:rsidRPr="006B6EC6">
        <w:t>s</w:t>
      </w:r>
      <w:r w:rsidRPr="006B6EC6">
        <w:rPr>
          <w:color w:val="310754"/>
        </w:rPr>
        <w:t>t</w:t>
      </w:r>
      <w:r w:rsidRPr="006B6EC6">
        <w:t>a</w:t>
      </w:r>
      <w:r w:rsidRPr="006B6EC6">
        <w:rPr>
          <w:color w:val="310754"/>
        </w:rPr>
        <w:t>n</w:t>
      </w:r>
      <w:r w:rsidRPr="006B6EC6">
        <w:t>ce a</w:t>
      </w:r>
      <w:r w:rsidRPr="006B6EC6">
        <w:rPr>
          <w:color w:val="6E524C"/>
        </w:rPr>
        <w:t>b</w:t>
      </w:r>
      <w:r w:rsidRPr="006B6EC6">
        <w:rPr>
          <w:color w:val="310754"/>
        </w:rPr>
        <w:t>u</w:t>
      </w:r>
      <w:r w:rsidRPr="006B6EC6">
        <w:t>se</w:t>
      </w:r>
      <w:r w:rsidRPr="006B6EC6">
        <w:rPr>
          <w:color w:val="310754"/>
        </w:rPr>
        <w:t>: n</w:t>
      </w:r>
      <w:r w:rsidRPr="006B6EC6">
        <w:t>e</w:t>
      </w:r>
      <w:r w:rsidRPr="006B6EC6">
        <w:rPr>
          <w:color w:val="310754"/>
        </w:rPr>
        <w:t>ur</w:t>
      </w:r>
      <w:r w:rsidRPr="006B6EC6">
        <w:t>a</w:t>
      </w:r>
      <w:r w:rsidRPr="006B6EC6">
        <w:rPr>
          <w:color w:val="310754"/>
        </w:rPr>
        <w:t xml:space="preserve">l </w:t>
      </w:r>
      <w:r w:rsidRPr="006B6EC6">
        <w:rPr>
          <w:color w:val="563036"/>
        </w:rPr>
        <w:t>m</w:t>
      </w:r>
      <w:r w:rsidRPr="006B6EC6">
        <w:t>ec</w:t>
      </w:r>
      <w:r w:rsidRPr="006B6EC6">
        <w:rPr>
          <w:color w:val="310754"/>
        </w:rPr>
        <w:t>h</w:t>
      </w:r>
      <w:r w:rsidRPr="006B6EC6">
        <w:t>a</w:t>
      </w:r>
      <w:r w:rsidRPr="006B6EC6">
        <w:rPr>
          <w:color w:val="310754"/>
        </w:rPr>
        <w:t>ni</w:t>
      </w:r>
      <w:r w:rsidRPr="006B6EC6">
        <w:t>s</w:t>
      </w:r>
      <w:r w:rsidRPr="006B6EC6">
        <w:rPr>
          <w:color w:val="563036"/>
        </w:rPr>
        <w:t>m</w:t>
      </w:r>
      <w:r w:rsidRPr="006B6EC6">
        <w:t>s a</w:t>
      </w:r>
      <w:r w:rsidRPr="006B6EC6">
        <w:rPr>
          <w:color w:val="310754"/>
        </w:rPr>
        <w:t>n</w:t>
      </w:r>
      <w:r w:rsidRPr="006B6EC6">
        <w:rPr>
          <w:color w:val="563036"/>
        </w:rPr>
        <w:t xml:space="preserve">d </w:t>
      </w:r>
      <w:r w:rsidRPr="006B6EC6">
        <w:t>co</w:t>
      </w:r>
      <w:r w:rsidRPr="006B6EC6">
        <w:rPr>
          <w:color w:val="563036"/>
        </w:rPr>
        <w:t>mm</w:t>
      </w:r>
      <w:r w:rsidRPr="006B6EC6">
        <w:rPr>
          <w:color w:val="310754"/>
        </w:rPr>
        <w:t>uni</w:t>
      </w:r>
      <w:r w:rsidRPr="006B6EC6">
        <w:t xml:space="preserve">ty </w:t>
      </w:r>
      <w:r w:rsidRPr="006B6EC6">
        <w:rPr>
          <w:color w:val="310754"/>
        </w:rPr>
        <w:t>l</w:t>
      </w:r>
      <w:r w:rsidRPr="006B6EC6">
        <w:t>e</w:t>
      </w:r>
      <w:r w:rsidRPr="006B6EC6">
        <w:rPr>
          <w:color w:val="584C68"/>
        </w:rPr>
        <w:t>v</w:t>
      </w:r>
      <w:r w:rsidRPr="006B6EC6">
        <w:t>e</w:t>
      </w:r>
      <w:r w:rsidRPr="006B6EC6">
        <w:rPr>
          <w:color w:val="310754"/>
        </w:rPr>
        <w:t xml:space="preserve">l </w:t>
      </w:r>
      <w:r w:rsidRPr="006B6EC6">
        <w:rPr>
          <w:color w:val="563036"/>
        </w:rPr>
        <w:t>m</w:t>
      </w:r>
      <w:r w:rsidRPr="006B6EC6">
        <w:t>o</w:t>
      </w:r>
      <w:r w:rsidRPr="006B6EC6">
        <w:rPr>
          <w:color w:val="563036"/>
        </w:rPr>
        <w:t>d</w:t>
      </w:r>
      <w:r w:rsidRPr="006B6EC6">
        <w:t>e</w:t>
      </w:r>
      <w:r w:rsidRPr="006B6EC6">
        <w:rPr>
          <w:color w:val="310754"/>
        </w:rPr>
        <w:t>r</w:t>
      </w:r>
      <w:r w:rsidRPr="006B6EC6">
        <w:t>a</w:t>
      </w:r>
      <w:r w:rsidRPr="006B6EC6">
        <w:rPr>
          <w:color w:val="310754"/>
        </w:rPr>
        <w:t>t</w:t>
      </w:r>
      <w:r w:rsidRPr="006B6EC6">
        <w:t>o</w:t>
      </w:r>
      <w:r w:rsidRPr="006B6EC6">
        <w:rPr>
          <w:color w:val="310754"/>
        </w:rPr>
        <w:t>r</w:t>
      </w:r>
      <w:r w:rsidRPr="006B6EC6">
        <w:t xml:space="preserve">s”, co-I: Z-L. Lu (PI: Baldwin Way), 4/1/2017 – 3/31/2022, 60 months, total funding $3,837,362. </w:t>
      </w:r>
    </w:p>
    <w:p w14:paraId="31DFB115" w14:textId="77777777" w:rsidR="00773271" w:rsidRPr="006B6EC6" w:rsidRDefault="00753E76" w:rsidP="00753E76">
      <w:pPr>
        <w:pStyle w:val="Heading1"/>
        <w:rPr>
          <w:szCs w:val="22"/>
        </w:rPr>
      </w:pPr>
      <w:r w:rsidRPr="006B6EC6">
        <w:rPr>
          <w:szCs w:val="22"/>
        </w:rPr>
        <w:t>INVENTIONS/</w:t>
      </w:r>
      <w:r w:rsidR="00773271" w:rsidRPr="006B6EC6">
        <w:rPr>
          <w:szCs w:val="22"/>
        </w:rPr>
        <w:t>PATENTS</w:t>
      </w:r>
    </w:p>
    <w:p w14:paraId="6D9942BA" w14:textId="77777777" w:rsidR="00773271" w:rsidRPr="006B6EC6" w:rsidRDefault="00773271" w:rsidP="00942097">
      <w:pPr>
        <w:pStyle w:val="BodyTextIndent"/>
      </w:pPr>
      <w:r w:rsidRPr="006B6EC6">
        <w:t>2011</w:t>
      </w:r>
      <w:r w:rsidRPr="006B6EC6">
        <w:tab/>
        <w:t xml:space="preserve">Lu, Z.-L. &amp; Lesmes, L. A., United States Patent 7,938,538, “Efficient Bayesian measurement and classification of contrast sensitivity functions”, </w:t>
      </w:r>
      <w:r w:rsidRPr="006B6EC6">
        <w:rPr>
          <w:b/>
        </w:rPr>
        <w:t>granted</w:t>
      </w:r>
      <w:r w:rsidRPr="006B6EC6">
        <w:t xml:space="preserve"> on May 10, 2011.</w:t>
      </w:r>
    </w:p>
    <w:p w14:paraId="2BA1BA14" w14:textId="77777777" w:rsidR="00773271" w:rsidRPr="006B6EC6" w:rsidRDefault="00773271" w:rsidP="00942097">
      <w:pPr>
        <w:pStyle w:val="BodyTextIndent"/>
      </w:pPr>
      <w:r w:rsidRPr="006B6EC6">
        <w:tab/>
        <w:t xml:space="preserve">Li, G., Chuan, H. F., Lu, Z.-L., Li, X., Huang, C.-B., Gao, J.-H. &amp; Chow Y.-M., United States Patent 8,002,409, "Vision treatment procedures and devices", </w:t>
      </w:r>
      <w:r w:rsidRPr="006B6EC6">
        <w:rPr>
          <w:b/>
        </w:rPr>
        <w:t xml:space="preserve">granted </w:t>
      </w:r>
      <w:r w:rsidRPr="006B6EC6">
        <w:t>on August 23, 2011.</w:t>
      </w:r>
    </w:p>
    <w:p w14:paraId="766C694E" w14:textId="77777777" w:rsidR="00773271" w:rsidRPr="006B6EC6" w:rsidRDefault="00773271" w:rsidP="00942097">
      <w:pPr>
        <w:pStyle w:val="BodyTextIndent"/>
      </w:pPr>
      <w:r w:rsidRPr="006B6EC6">
        <w:t>2012</w:t>
      </w:r>
      <w:r w:rsidRPr="006B6EC6">
        <w:tab/>
        <w:t>Bavelier, D., Levi, D., Lu, Z.-L. &amp; Pascual-Leone, A., United States Patent Application 13/200,080, "Method and system for treating amblyopia", filed on September 16, 2012.</w:t>
      </w:r>
    </w:p>
    <w:p w14:paraId="3810BF96" w14:textId="77777777" w:rsidR="00773271" w:rsidRPr="006B6EC6" w:rsidRDefault="00773271" w:rsidP="00942097">
      <w:pPr>
        <w:pStyle w:val="BodyTextIndent"/>
      </w:pPr>
      <w:r w:rsidRPr="006B6EC6">
        <w:t>2013</w:t>
      </w:r>
      <w:r w:rsidRPr="006B6EC6">
        <w:tab/>
        <w:t>Wang, J. &amp; Lu, Z.-L., United States Patent</w:t>
      </w:r>
      <w:r w:rsidR="00CC59BE" w:rsidRPr="006B6EC6">
        <w:t xml:space="preserve"> US2013/0251227A1</w:t>
      </w:r>
      <w:r w:rsidRPr="006B6EC6">
        <w:t>,  “Methods and apparatus for accurate characterization of signal coil receiver sensitivity in magnetic resonance imaging (MRI)”, filed on Feb 27, 2013.</w:t>
      </w:r>
      <w:r w:rsidR="005B2266" w:rsidRPr="006B6EC6">
        <w:t xml:space="preserve"> US patent No 9,146,293 B2, </w:t>
      </w:r>
      <w:r w:rsidR="005B2266" w:rsidRPr="006B6EC6">
        <w:rPr>
          <w:b/>
        </w:rPr>
        <w:t>granted</w:t>
      </w:r>
      <w:r w:rsidR="005B2266" w:rsidRPr="006B6EC6">
        <w:t xml:space="preserve"> on September 29, 2015.</w:t>
      </w:r>
    </w:p>
    <w:p w14:paraId="7592A6D8" w14:textId="77777777" w:rsidR="00773271" w:rsidRPr="006B6EC6" w:rsidRDefault="00101EA8" w:rsidP="00942097">
      <w:pPr>
        <w:pStyle w:val="BodyTextIndent"/>
      </w:pPr>
      <w:r w:rsidRPr="006B6EC6">
        <w:tab/>
      </w:r>
      <w:r w:rsidR="00D25F94" w:rsidRPr="006B6EC6">
        <w:t xml:space="preserve">Bex, P., Dorr, M., Lesmes, L.A., </w:t>
      </w:r>
      <w:r w:rsidR="00773271" w:rsidRPr="006B6EC6">
        <w:t xml:space="preserve">Lu, Z.-L., </w:t>
      </w:r>
      <w:r w:rsidR="00D25F94" w:rsidRPr="006B6EC6">
        <w:t>PCT/US2013/040434</w:t>
      </w:r>
      <w:r w:rsidR="00773271" w:rsidRPr="006B6EC6">
        <w:t>, "</w:t>
      </w:r>
      <w:r w:rsidR="00773271" w:rsidRPr="006B6EC6">
        <w:rPr>
          <w:snapToGrid w:val="0"/>
        </w:rPr>
        <w:t>Rapid Measurement of Visual Sensitivity</w:t>
      </w:r>
      <w:r w:rsidR="00DC2EFA" w:rsidRPr="006B6EC6">
        <w:t xml:space="preserve">", filed on May 8, 2013, </w:t>
      </w:r>
      <w:r w:rsidR="00DC2EFA" w:rsidRPr="006B6EC6">
        <w:rPr>
          <w:b/>
        </w:rPr>
        <w:t>granted</w:t>
      </w:r>
      <w:r w:rsidR="008479F5" w:rsidRPr="006B6EC6">
        <w:t xml:space="preserve"> in the US on July 11</w:t>
      </w:r>
      <w:r w:rsidR="00DC2EFA" w:rsidRPr="006B6EC6">
        <w:t>, 2017.</w:t>
      </w:r>
    </w:p>
    <w:p w14:paraId="1617A601" w14:textId="77777777" w:rsidR="00773271" w:rsidRPr="006B6EC6" w:rsidRDefault="00773271" w:rsidP="00942097">
      <w:pPr>
        <w:pStyle w:val="BodyTextIndent"/>
      </w:pPr>
      <w:r w:rsidRPr="006B6EC6">
        <w:lastRenderedPageBreak/>
        <w:tab/>
        <w:t xml:space="preserve">Wang, J. &amp; Lu, Z.-L., United States Patent, </w:t>
      </w:r>
      <w:r w:rsidR="00CC59BE" w:rsidRPr="006B6EC6">
        <w:t xml:space="preserve">US patent Application No. 2014/023388, </w:t>
      </w:r>
      <w:r w:rsidRPr="006B6EC6">
        <w:t>“</w:t>
      </w:r>
      <w:r w:rsidR="0088432D" w:rsidRPr="006B6EC6">
        <w:rPr>
          <w:rFonts w:cs="Cambria"/>
        </w:rPr>
        <w:t>Methods And Devices For Optimization Of Magnetic Resonance Imaging Protocols</w:t>
      </w:r>
      <w:r w:rsidRPr="006B6EC6">
        <w:t>", filed on Se</w:t>
      </w:r>
      <w:r w:rsidR="008D3037" w:rsidRPr="006B6EC6">
        <w:t xml:space="preserve">ptember 10, 2013, </w:t>
      </w:r>
      <w:r w:rsidR="008D3037" w:rsidRPr="006B6EC6">
        <w:rPr>
          <w:b/>
        </w:rPr>
        <w:t>granted</w:t>
      </w:r>
      <w:r w:rsidR="008D3037" w:rsidRPr="006B6EC6">
        <w:t xml:space="preserve"> on May 17, 2016.</w:t>
      </w:r>
    </w:p>
    <w:p w14:paraId="24483FD1" w14:textId="77777777" w:rsidR="00773271" w:rsidRPr="006B6EC6" w:rsidRDefault="00773271" w:rsidP="00942097">
      <w:pPr>
        <w:pStyle w:val="BodyTextIndent"/>
      </w:pPr>
      <w:r w:rsidRPr="006B6EC6">
        <w:tab/>
        <w:t>Kim, W., Pitt, M. A., Lu, Z.-L., Steyvers, M. &amp; Myung, J., United States Provisional Patent, “</w:t>
      </w:r>
      <w:r w:rsidRPr="006B6EC6">
        <w:rPr>
          <w:lang w:eastAsia="en-US"/>
        </w:rPr>
        <w:t>Rapid Individualized Assessment: A Method for Optimizing the Measurement of Sensory and Neuropsychological Abilities</w:t>
      </w:r>
      <w:r w:rsidRPr="006B6EC6">
        <w:t>”, filed on October 4, 2013.</w:t>
      </w:r>
    </w:p>
    <w:p w14:paraId="02C50B66" w14:textId="77777777" w:rsidR="00D42E91" w:rsidRPr="006B6EC6" w:rsidRDefault="00D42E91" w:rsidP="00942097">
      <w:pPr>
        <w:pStyle w:val="BodyTextIndent"/>
      </w:pPr>
      <w:r w:rsidRPr="006B6EC6">
        <w:t>2014</w:t>
      </w:r>
      <w:r w:rsidRPr="006B6EC6">
        <w:tab/>
        <w:t xml:space="preserve">Wang, J., Lu, Z.-L, Constable, T., </w:t>
      </w:r>
      <w:r w:rsidR="004263B8" w:rsidRPr="006B6EC6">
        <w:t>International application No. PCT/US2014/027850</w:t>
      </w:r>
      <w:r w:rsidRPr="006B6EC6">
        <w:t xml:space="preserve">, “Methods and apparatus for signal inhomogeneity correction and performance evaluation”, filed on March 15, </w:t>
      </w:r>
      <w:r w:rsidR="004263B8" w:rsidRPr="006B6EC6">
        <w:t>2014.</w:t>
      </w:r>
    </w:p>
    <w:p w14:paraId="5C52ECB1" w14:textId="77777777" w:rsidR="00F2265E" w:rsidRPr="006B6EC6" w:rsidRDefault="00D0191C" w:rsidP="00942097">
      <w:pPr>
        <w:pStyle w:val="BodyTextIndent"/>
      </w:pPr>
      <w:r w:rsidRPr="006B6EC6">
        <w:t xml:space="preserve">2015 </w:t>
      </w:r>
      <w:r w:rsidRPr="006B6EC6">
        <w:tab/>
        <w:t xml:space="preserve">Wang, J., </w:t>
      </w:r>
      <w:r w:rsidR="002678C5" w:rsidRPr="006B6EC6">
        <w:t xml:space="preserve">Parikh, N., </w:t>
      </w:r>
      <w:r w:rsidRPr="006B6EC6">
        <w:t>Lu, Z.-L., He, L., Provisional Patent Application, “ Methods and devices for optimizing magnetic resonance imaging prot</w:t>
      </w:r>
      <w:r w:rsidR="00F2265E" w:rsidRPr="006B6EC6">
        <w:t>ocols”, filed on March 11, 2015.</w:t>
      </w:r>
    </w:p>
    <w:p w14:paraId="744F3BAF" w14:textId="77777777" w:rsidR="008D371B" w:rsidRPr="006B6EC6" w:rsidRDefault="008D371B" w:rsidP="00942097">
      <w:pPr>
        <w:pStyle w:val="BodyTextIndent"/>
      </w:pPr>
      <w:r w:rsidRPr="006B6EC6">
        <w:tab/>
      </w:r>
      <w:r w:rsidR="00515547" w:rsidRPr="006B6EC6">
        <w:t>Lu, Z.-L., Lesmes, L. A. &amp; Baek, J., International application</w:t>
      </w:r>
      <w:r w:rsidR="009D6B9A" w:rsidRPr="006B6EC6">
        <w:t xml:space="preserve"> No. </w:t>
      </w:r>
      <w:r w:rsidR="009D6B9A" w:rsidRPr="006B6EC6">
        <w:rPr>
          <w:noProof w:val="0"/>
          <w:lang w:eastAsia="en-US"/>
        </w:rPr>
        <w:t>PCT/US15/25640</w:t>
      </w:r>
      <w:r w:rsidR="00306A36" w:rsidRPr="006B6EC6">
        <w:t xml:space="preserve">, </w:t>
      </w:r>
      <w:r w:rsidR="00515547" w:rsidRPr="006B6EC6">
        <w:t xml:space="preserve"> “</w:t>
      </w:r>
      <w:r w:rsidR="00C061DF" w:rsidRPr="006B6EC6">
        <w:t>Method of generating an adaptive partial report and apparatus for implementing the same</w:t>
      </w:r>
      <w:r w:rsidR="009B60F2" w:rsidRPr="006B6EC6">
        <w:t>”, filed on April 14, 2015.</w:t>
      </w:r>
    </w:p>
    <w:p w14:paraId="1EB1A34F" w14:textId="77777777" w:rsidR="00463CAA" w:rsidRPr="006B6EC6" w:rsidRDefault="00944FD3" w:rsidP="00942097">
      <w:pPr>
        <w:pStyle w:val="BodyTextIndent"/>
      </w:pPr>
      <w:r w:rsidRPr="006B6EC6">
        <w:tab/>
        <w:t xml:space="preserve">Lu, Z.-L., Huang, C.-B., Jia, W., Lesmes, L. A. &amp; Zhou, J., </w:t>
      </w:r>
      <w:r w:rsidR="00BF0473" w:rsidRPr="006B6EC6">
        <w:rPr>
          <w:rFonts w:cs="Calibri"/>
        </w:rPr>
        <w:t>International Patent Application No. PCT/US2015/028657</w:t>
      </w:r>
      <w:r w:rsidR="00BF0473" w:rsidRPr="006B6EC6">
        <w:rPr>
          <w:rFonts w:cs="Myriad Pro"/>
          <w:noProof w:val="0"/>
          <w:lang w:eastAsia="en-US"/>
        </w:rPr>
        <w:t>,</w:t>
      </w:r>
      <w:r w:rsidRPr="006B6EC6">
        <w:t xml:space="preserve">  “</w:t>
      </w:r>
      <w:r w:rsidR="0018599E" w:rsidRPr="006B6EC6">
        <w:t>Method of i</w:t>
      </w:r>
      <w:r w:rsidR="008D371B" w:rsidRPr="006B6EC6">
        <w:t>dentifying an eye disorder of an observer and Apparatus for implementing the same</w:t>
      </w:r>
      <w:r w:rsidR="002937AE" w:rsidRPr="006B6EC6">
        <w:t>”, filed on May 1,</w:t>
      </w:r>
      <w:r w:rsidRPr="006B6EC6">
        <w:t xml:space="preserve"> 2015.</w:t>
      </w:r>
    </w:p>
    <w:p w14:paraId="1FD2D58F" w14:textId="77777777" w:rsidR="00C12A1C" w:rsidRPr="006B6EC6" w:rsidRDefault="00463CAA" w:rsidP="00942097">
      <w:pPr>
        <w:pStyle w:val="BodyTextIndent"/>
      </w:pPr>
      <w:r w:rsidRPr="006B6EC6">
        <w:t xml:space="preserve"> </w:t>
      </w:r>
      <w:r w:rsidRPr="006B6EC6">
        <w:tab/>
        <w:t>Wang, J. &amp; Lu, Z.-L., United States Utility Patent, Application No. 2015/</w:t>
      </w:r>
      <w:r w:rsidRPr="006B6EC6">
        <w:rPr>
          <w:rFonts w:eastAsia="MS Mincho" w:cs="Myriad Pro"/>
          <w:noProof w:val="0"/>
          <w:lang w:eastAsia="en-US"/>
        </w:rPr>
        <w:t xml:space="preserve">14863770, </w:t>
      </w:r>
      <w:r w:rsidRPr="006B6EC6">
        <w:t>“Methods and apparatus for accurate characterization of signal coil receiver sensitivity in magnetic resonance imaging (MRI)”, filed on September 24, 2015.</w:t>
      </w:r>
    </w:p>
    <w:p w14:paraId="765789D7" w14:textId="77777777" w:rsidR="00F2265E" w:rsidRPr="006B6EC6" w:rsidRDefault="00F2265E" w:rsidP="00942097">
      <w:pPr>
        <w:pStyle w:val="BodyTextIndent"/>
      </w:pPr>
      <w:r w:rsidRPr="006B6EC6">
        <w:t xml:space="preserve">2016 </w:t>
      </w:r>
      <w:r w:rsidRPr="006B6EC6">
        <w:tab/>
        <w:t>Wang, J., Parikh, N., Lu, Z.-L., He, L., PCT/US2016/022086, “Methods and devices for optimizing magnetic resonance imaging protocols”, filed on March 11, 2016.</w:t>
      </w:r>
    </w:p>
    <w:p w14:paraId="174FF478" w14:textId="77777777" w:rsidR="00BF1994" w:rsidRPr="006B6EC6" w:rsidRDefault="008F1368" w:rsidP="00942097">
      <w:pPr>
        <w:pStyle w:val="BodyTextIndent"/>
      </w:pPr>
      <w:r w:rsidRPr="006B6EC6">
        <w:tab/>
        <w:t xml:space="preserve">Bex, P., Hou, F., Lesmes, L. A., Lu, Z.-L., Yu, D., </w:t>
      </w:r>
      <w:r w:rsidR="00BF1994" w:rsidRPr="006B6EC6">
        <w:t>US Provisional Patent 62/378,334, “</w:t>
      </w:r>
      <w:r w:rsidRPr="006B6EC6">
        <w:t>Efficient meas</w:t>
      </w:r>
      <w:r w:rsidR="00BF1994" w:rsidRPr="006B6EC6">
        <w:t>urement of reading performance”, filed on August 23, 2016.</w:t>
      </w:r>
    </w:p>
    <w:p w14:paraId="716260B4" w14:textId="77777777" w:rsidR="00DC2EFA" w:rsidRPr="006B6EC6" w:rsidRDefault="00C12A1C" w:rsidP="00942097">
      <w:pPr>
        <w:pStyle w:val="BodyTextIndent"/>
      </w:pPr>
      <w:r w:rsidRPr="006B6EC6">
        <w:tab/>
        <w:t>Lu, Z.-L, Huang, C.-B., Diao, Q., Methods and devices for individualized adaptive vision treatment (iAVT) for amblyopia, myopia, and presbyopia. Disclosed on July 21, 2016.</w:t>
      </w:r>
    </w:p>
    <w:p w14:paraId="6624D3AC" w14:textId="77777777" w:rsidR="00DC2EFA" w:rsidRPr="006B6EC6" w:rsidRDefault="00DC2EFA" w:rsidP="00942097">
      <w:pPr>
        <w:pStyle w:val="BodyTextIndent"/>
      </w:pPr>
      <w:r w:rsidRPr="006B6EC6">
        <w:t>2017</w:t>
      </w:r>
      <w:r w:rsidRPr="006B6EC6">
        <w:tab/>
        <w:t xml:space="preserve">Lu, Z.-L., Zhao, Y., Lesmes, L. A., </w:t>
      </w:r>
      <w:r w:rsidRPr="006B6EC6">
        <w:rPr>
          <w:rFonts w:cs="Calibri"/>
        </w:rPr>
        <w:t xml:space="preserve"> U.S. </w:t>
      </w:r>
      <w:r w:rsidR="00F2265E" w:rsidRPr="006B6EC6">
        <w:rPr>
          <w:rFonts w:cs="Calibri"/>
        </w:rPr>
        <w:t xml:space="preserve">Provisional </w:t>
      </w:r>
      <w:r w:rsidRPr="006B6EC6">
        <w:rPr>
          <w:rFonts w:cs="Calibri"/>
        </w:rPr>
        <w:t>Patent Application 62/470,542, “</w:t>
      </w:r>
      <w:r w:rsidR="007F6D38" w:rsidRPr="006B6EC6">
        <w:t>S</w:t>
      </w:r>
      <w:r w:rsidRPr="006B6EC6">
        <w:t>ystems and methods for measuring behavior changes of processes”, filed on March 13, 2017.</w:t>
      </w:r>
    </w:p>
    <w:p w14:paraId="2DD9581C" w14:textId="77777777" w:rsidR="00AF6A47" w:rsidRPr="006B6EC6" w:rsidRDefault="00391211" w:rsidP="00942097">
      <w:pPr>
        <w:pStyle w:val="BodyTextIndent"/>
      </w:pPr>
      <w:r w:rsidRPr="006B6EC6">
        <w:tab/>
        <w:t>Cranmer, S., Bhamidi, S., Desmarais, B., Denny, M., Lu, Z.-L., Stillman, P., Wilson, J.,  US Provisional Patent 62/393,949, “Systems and methods for modeling neural architecture”, filed on September 13, 2016.</w:t>
      </w:r>
      <w:r w:rsidR="00E520CD" w:rsidRPr="006B6EC6">
        <w:t xml:space="preserve"> Converted to PCT/US17/51343 </w:t>
      </w:r>
      <w:r w:rsidRPr="006B6EC6">
        <w:t>on September 13, 2017.</w:t>
      </w:r>
    </w:p>
    <w:p w14:paraId="0615EFDC" w14:textId="77777777" w:rsidR="002E2A57" w:rsidRPr="006B6EC6" w:rsidRDefault="005F3131" w:rsidP="00942097">
      <w:pPr>
        <w:pStyle w:val="BodyTextIndent"/>
      </w:pPr>
      <w:r w:rsidRPr="006B6EC6">
        <w:tab/>
        <w:t xml:space="preserve">Lu, Z.-L., Bex, P., Hou, F., Lesmes, L. A., Yu, D., </w:t>
      </w:r>
      <w:r w:rsidR="00AF6A47" w:rsidRPr="006B6EC6">
        <w:t>US Provisional Patent 62/562810</w:t>
      </w:r>
      <w:r w:rsidRPr="006B6EC6">
        <w:t>, “</w:t>
      </w:r>
      <w:r w:rsidR="007F6D38" w:rsidRPr="006B6EC6">
        <w:t xml:space="preserve">Systems and methods for measuring </w:t>
      </w:r>
      <w:r w:rsidRPr="006B6EC6">
        <w:t>reading perfor</w:t>
      </w:r>
      <w:r w:rsidR="00AF6A47" w:rsidRPr="006B6EC6">
        <w:t>mance”, filed on September 25</w:t>
      </w:r>
      <w:r w:rsidRPr="006B6EC6">
        <w:t>, 2017.</w:t>
      </w:r>
      <w:r w:rsidR="0039731D" w:rsidRPr="006B6EC6">
        <w:t xml:space="preserve"> </w:t>
      </w:r>
    </w:p>
    <w:p w14:paraId="2D76743E" w14:textId="77777777" w:rsidR="00365E2F" w:rsidRPr="006B6EC6" w:rsidRDefault="002E2A57" w:rsidP="00942097">
      <w:pPr>
        <w:pStyle w:val="BodyTextIndent"/>
      </w:pPr>
      <w:r w:rsidRPr="006B6EC6">
        <w:tab/>
      </w:r>
      <w:r w:rsidR="00101EA8" w:rsidRPr="006B6EC6">
        <w:t xml:space="preserve">Wang, Y, </w:t>
      </w:r>
      <w:r w:rsidR="00F56FE2" w:rsidRPr="006B6EC6">
        <w:t xml:space="preserve">Ta, D., Lu, Z.-L., </w:t>
      </w:r>
      <w:r w:rsidR="004D28E6" w:rsidRPr="006B6EC6">
        <w:t xml:space="preserve">US Provision </w:t>
      </w:r>
      <w:r w:rsidR="00F56FE2" w:rsidRPr="006B6EC6">
        <w:t>Patent</w:t>
      </w:r>
      <w:r w:rsidRPr="006B6EC6">
        <w:t xml:space="preserve"> 62/609,704</w:t>
      </w:r>
      <w:r w:rsidR="00F56FE2" w:rsidRPr="006B6EC6">
        <w:t>, “A</w:t>
      </w:r>
      <w:r w:rsidR="004D28E6" w:rsidRPr="006B6EC6">
        <w:t>pparatus and method for quantification of the mapping of the sensory areas of the brain</w:t>
      </w:r>
      <w:r w:rsidR="00F56FE2" w:rsidRPr="006B6EC6">
        <w:t>”, filed on December 22, 2017.</w:t>
      </w:r>
    </w:p>
    <w:p w14:paraId="1B20C566" w14:textId="3DFB98CF" w:rsidR="00051F07" w:rsidRPr="006B6EC6" w:rsidRDefault="00DC6E2C" w:rsidP="00942097">
      <w:pPr>
        <w:pStyle w:val="BodyTextIndent"/>
      </w:pPr>
      <w:r w:rsidRPr="006B6EC6">
        <w:t xml:space="preserve">2018 </w:t>
      </w:r>
      <w:r w:rsidRPr="006B6EC6">
        <w:tab/>
      </w:r>
      <w:r w:rsidR="00051F07" w:rsidRPr="006B6EC6">
        <w:t>Lu, Z.-L., Xu, P., Lesmes, L., Yu, D., US Provisional Patent 62/637,653, “Systems and methods for measuring visual function maps”, filed on March 2, 2018</w:t>
      </w:r>
    </w:p>
    <w:p w14:paraId="063605B5" w14:textId="17E7892A" w:rsidR="00051F07" w:rsidRPr="006B6EC6" w:rsidRDefault="00051F07" w:rsidP="00942097">
      <w:pPr>
        <w:pStyle w:val="BodyTextIndent"/>
      </w:pPr>
      <w:r w:rsidRPr="006B6EC6">
        <w:tab/>
      </w:r>
      <w:r w:rsidR="00DC6E2C" w:rsidRPr="006B6EC6">
        <w:t xml:space="preserve">Lu, Z.-L., Zhao, Y., Lesmes, L. A., </w:t>
      </w:r>
      <w:r w:rsidR="00365E2F" w:rsidRPr="006B6EC6">
        <w:t>PCT/US18/21944 </w:t>
      </w:r>
      <w:r w:rsidR="00DC6E2C" w:rsidRPr="006B6EC6">
        <w:rPr>
          <w:rFonts w:cs="Calibri"/>
        </w:rPr>
        <w:t>, “</w:t>
      </w:r>
      <w:r w:rsidR="00DC6E2C" w:rsidRPr="006B6EC6">
        <w:t xml:space="preserve">Systems and methods for measuring behavior changes </w:t>
      </w:r>
      <w:r w:rsidR="00365E2F" w:rsidRPr="006B6EC6">
        <w:t>of processes”, filed on March 12, 2018</w:t>
      </w:r>
      <w:r w:rsidR="00DC6E2C" w:rsidRPr="006B6EC6">
        <w:t>.</w:t>
      </w:r>
    </w:p>
    <w:p w14:paraId="303AAF9F" w14:textId="77777777" w:rsidR="00612E6A" w:rsidRPr="006B6EC6" w:rsidRDefault="004478D1" w:rsidP="00942097">
      <w:pPr>
        <w:pStyle w:val="BodyTextIndent"/>
      </w:pPr>
      <w:r w:rsidRPr="006B6EC6">
        <w:tab/>
      </w:r>
      <w:r w:rsidR="00612E6A" w:rsidRPr="006B6EC6">
        <w:t xml:space="preserve">Wolfe, T., Horner, P. J., Quini, C., Hogan, M. K., Lu, Z.-L., US Provisional Patent </w:t>
      </w:r>
      <w:r w:rsidR="00612E6A" w:rsidRPr="006B6EC6">
        <w:rPr>
          <w:color w:val="000080"/>
        </w:rPr>
        <w:t>62/732,181</w:t>
      </w:r>
      <w:r w:rsidR="00612E6A" w:rsidRPr="006B6EC6">
        <w:t>, Signal Isolation Magnetic Resonance Image (siMRI) and Methods Thereof, filed on September 17, 2018.</w:t>
      </w:r>
    </w:p>
    <w:p w14:paraId="512FFCE6" w14:textId="19262116" w:rsidR="00A937E9" w:rsidRPr="006B6EC6" w:rsidRDefault="00612E6A" w:rsidP="00942097">
      <w:pPr>
        <w:pStyle w:val="BodyTextIndent"/>
      </w:pPr>
      <w:r w:rsidRPr="006B6EC6">
        <w:tab/>
      </w:r>
      <w:r w:rsidR="004478D1" w:rsidRPr="006B6EC6">
        <w:t xml:space="preserve">Lu, Z.-L., Bex, P., Hou, F., Lesmes, L. A., Yu, D., US Patent 62/562810, “Systems and methods for measuring reading performance”, filed on September 25, 2018. </w:t>
      </w:r>
    </w:p>
    <w:p w14:paraId="562EE115" w14:textId="724E793C" w:rsidR="005D0CCA" w:rsidRPr="006B6EC6" w:rsidRDefault="005D0CCA" w:rsidP="00942097">
      <w:pPr>
        <w:pStyle w:val="BodyTextIndent"/>
      </w:pPr>
      <w:r w:rsidRPr="006B6EC6">
        <w:tab/>
        <w:t>Wang, Y, Ta, D., Lu, Z.-L., US Patent 62/609,704, “Apparatus and method for quantification of the mapping of the sensory areas of the brain”, filed on December 22, 2018.</w:t>
      </w:r>
    </w:p>
    <w:p w14:paraId="1079D659" w14:textId="24FECF1C" w:rsidR="00F64D10" w:rsidRPr="006B6EC6" w:rsidRDefault="00F64D10" w:rsidP="00942097">
      <w:pPr>
        <w:pStyle w:val="BodyTextIndent"/>
      </w:pPr>
      <w:r w:rsidRPr="006B6EC6">
        <w:t>2019</w:t>
      </w:r>
      <w:r w:rsidRPr="006B6EC6">
        <w:tab/>
        <w:t>Lu, Z.-L., Xu, P., Lesmes, L., Yu, D., PCT/US2019/020388, “Systems and methods for measuring visual function maps”, filed on March 1, 2019</w:t>
      </w:r>
    </w:p>
    <w:p w14:paraId="5E5C1B0B" w14:textId="13560DEB" w:rsidR="00BD6028" w:rsidRPr="006B6EC6" w:rsidRDefault="00BD6028" w:rsidP="00942097">
      <w:pPr>
        <w:pStyle w:val="BodyTextIndent"/>
      </w:pPr>
      <w:r w:rsidRPr="006B6EC6">
        <w:tab/>
        <w:t xml:space="preserve">Wang, J., Lu, Z.-L., Constable, R. T., </w:t>
      </w:r>
      <w:r w:rsidR="00B07A66" w:rsidRPr="006B6EC6">
        <w:t xml:space="preserve">US10,247,802 B2, “Signal inhomongeneity correction and performance evluation apparatus”, </w:t>
      </w:r>
      <w:r w:rsidR="00B07A66" w:rsidRPr="006B6EC6">
        <w:rPr>
          <w:b/>
        </w:rPr>
        <w:t xml:space="preserve">granted </w:t>
      </w:r>
      <w:r w:rsidR="00B07A66" w:rsidRPr="006B6EC6">
        <w:t>on April 2, 2019.</w:t>
      </w:r>
    </w:p>
    <w:p w14:paraId="6B7DC337" w14:textId="299BC567" w:rsidR="00DC6E2C" w:rsidRPr="006B6EC6" w:rsidRDefault="00DC6E2C" w:rsidP="00942097">
      <w:pPr>
        <w:pStyle w:val="BodyTextIndent"/>
      </w:pPr>
    </w:p>
    <w:p w14:paraId="0B53A5A5" w14:textId="77777777" w:rsidR="00773271" w:rsidRPr="006B6EC6" w:rsidRDefault="00773271" w:rsidP="00DA2B96">
      <w:pPr>
        <w:pStyle w:val="Heading1"/>
        <w:rPr>
          <w:szCs w:val="22"/>
        </w:rPr>
      </w:pPr>
      <w:r w:rsidRPr="006B6EC6">
        <w:rPr>
          <w:szCs w:val="22"/>
        </w:rPr>
        <w:t xml:space="preserve">ACADEMIC AWARDS </w:t>
      </w:r>
    </w:p>
    <w:p w14:paraId="2306611E" w14:textId="77777777" w:rsidR="00773271" w:rsidRPr="006B6EC6" w:rsidRDefault="00773271" w:rsidP="00942097">
      <w:pPr>
        <w:pStyle w:val="BodyTextIndent"/>
      </w:pPr>
      <w:r w:rsidRPr="006B6EC6">
        <w:t>2009</w:t>
      </w:r>
      <w:r w:rsidRPr="006B6EC6">
        <w:tab/>
        <w:t>Distinguished Visitor, The University of Hong Kong.</w:t>
      </w:r>
    </w:p>
    <w:p w14:paraId="46C87BE3" w14:textId="77777777" w:rsidR="00773271" w:rsidRPr="006B6EC6" w:rsidRDefault="00773271" w:rsidP="00942097">
      <w:pPr>
        <w:pStyle w:val="BodyTextIndent"/>
      </w:pPr>
      <w:r w:rsidRPr="006B6EC6">
        <w:t>2009</w:t>
      </w:r>
      <w:r w:rsidRPr="006B6EC6">
        <w:tab/>
        <w:t>First Prize, 5</w:t>
      </w:r>
      <w:r w:rsidRPr="006B6EC6">
        <w:rPr>
          <w:vertAlign w:val="superscript"/>
        </w:rPr>
        <w:t>th</w:t>
      </w:r>
      <w:r w:rsidRPr="006B6EC6">
        <w:t xml:space="preserve"> Annual Best Visual Illusion Contest, The Neural Correlate Society. “The Break of the Curveball” by Shapiro, Lu, Knight &amp; Ennis.</w:t>
      </w:r>
    </w:p>
    <w:p w14:paraId="144591F4" w14:textId="77777777" w:rsidR="00773271" w:rsidRPr="006B6EC6" w:rsidRDefault="00773271" w:rsidP="00942097">
      <w:pPr>
        <w:pStyle w:val="BodyTextIndent"/>
      </w:pPr>
      <w:r w:rsidRPr="006B6EC6">
        <w:t>2008</w:t>
      </w:r>
      <w:r w:rsidRPr="006B6EC6">
        <w:tab/>
        <w:t>Finalist, 4</w:t>
      </w:r>
      <w:r w:rsidRPr="006B6EC6">
        <w:rPr>
          <w:vertAlign w:val="superscript"/>
        </w:rPr>
        <w:t>th</w:t>
      </w:r>
      <w:r w:rsidRPr="006B6EC6">
        <w:t xml:space="preserve"> Annual Best Visual Illusion Contest, The Neural Correlate Society. “Dramatically different percepts between foveal and peripheral vision” by Knight, Shapiro &amp; Lu.</w:t>
      </w:r>
    </w:p>
    <w:p w14:paraId="4BFCF2FD" w14:textId="77777777" w:rsidR="00773271" w:rsidRPr="006B6EC6" w:rsidRDefault="00773271" w:rsidP="00942097">
      <w:pPr>
        <w:pStyle w:val="BodyTextIndent"/>
      </w:pPr>
      <w:r w:rsidRPr="006B6EC6">
        <w:t>2007</w:t>
      </w:r>
      <w:r w:rsidRPr="006B6EC6">
        <w:tab/>
        <w:t>Fellow, Association for Psychological Science.</w:t>
      </w:r>
    </w:p>
    <w:p w14:paraId="4202BA56" w14:textId="77777777" w:rsidR="00773271" w:rsidRPr="006B6EC6" w:rsidRDefault="00773271" w:rsidP="00942097">
      <w:pPr>
        <w:pStyle w:val="BodyTextIndent"/>
      </w:pPr>
      <w:r w:rsidRPr="006B6EC6">
        <w:t>2004</w:t>
      </w:r>
      <w:r w:rsidRPr="006B6EC6">
        <w:tab/>
        <w:t>Outstanding Scientist, Chinese Academy of Science.</w:t>
      </w:r>
    </w:p>
    <w:p w14:paraId="7DB35AB1" w14:textId="77777777" w:rsidR="00773271" w:rsidRPr="006B6EC6" w:rsidRDefault="00773271" w:rsidP="00942097">
      <w:pPr>
        <w:pStyle w:val="BodyTextIndent"/>
      </w:pPr>
      <w:r w:rsidRPr="006B6EC6">
        <w:t>2003</w:t>
      </w:r>
      <w:r w:rsidRPr="006B6EC6">
        <w:tab/>
        <w:t xml:space="preserve">Early Investigator Award &amp; Fellow elected, Society of Experimental Psychologists. </w:t>
      </w:r>
    </w:p>
    <w:p w14:paraId="64AB3641" w14:textId="77777777" w:rsidR="00773271" w:rsidRPr="006B6EC6" w:rsidRDefault="00773271" w:rsidP="00942097">
      <w:pPr>
        <w:pStyle w:val="BodyTextIndent"/>
      </w:pPr>
      <w:r w:rsidRPr="006B6EC6">
        <w:t>2003</w:t>
      </w:r>
      <w:r w:rsidRPr="006B6EC6">
        <w:tab/>
        <w:t>Outstanding Scientist, National Natural Science Foundation of China.</w:t>
      </w:r>
    </w:p>
    <w:p w14:paraId="174D427E" w14:textId="77777777" w:rsidR="00773271" w:rsidRPr="006B6EC6" w:rsidRDefault="00773271" w:rsidP="00942097">
      <w:pPr>
        <w:pStyle w:val="BodyTextIndent"/>
      </w:pPr>
      <w:r w:rsidRPr="006B6EC6">
        <w:t>2002</w:t>
      </w:r>
      <w:r w:rsidRPr="006B6EC6">
        <w:tab/>
        <w:t>Wang Kwang-Chen Research Award, Hong Kong WKC Foundation of Education ($2,000.00).</w:t>
      </w:r>
    </w:p>
    <w:p w14:paraId="09FC9E50" w14:textId="77777777" w:rsidR="00773271" w:rsidRPr="006B6EC6" w:rsidRDefault="00773271" w:rsidP="00942097">
      <w:pPr>
        <w:pStyle w:val="BodyTextIndent"/>
      </w:pPr>
      <w:r w:rsidRPr="006B6EC6">
        <w:t>1991</w:t>
      </w:r>
      <w:r w:rsidRPr="006B6EC6">
        <w:tab/>
        <w:t>Dean’s Dissertation fellowship, New York University (full graduate tuition+ stipend).</w:t>
      </w:r>
    </w:p>
    <w:p w14:paraId="3B5221EE" w14:textId="77777777" w:rsidR="00773271" w:rsidRPr="006B6EC6" w:rsidRDefault="00773271" w:rsidP="00942097">
      <w:pPr>
        <w:pStyle w:val="BodyTextIndent"/>
      </w:pPr>
      <w:r w:rsidRPr="006B6EC6">
        <w:tab/>
        <w:t>University fellowship, New York University (full tuition).</w:t>
      </w:r>
    </w:p>
    <w:p w14:paraId="58EC6A25" w14:textId="77777777" w:rsidR="00773271" w:rsidRPr="006B6EC6" w:rsidRDefault="00773271" w:rsidP="00942097">
      <w:pPr>
        <w:pStyle w:val="BodyTextIndent"/>
      </w:pPr>
      <w:r w:rsidRPr="006B6EC6">
        <w:t>1989</w:t>
      </w:r>
      <w:r w:rsidRPr="006B6EC6">
        <w:tab/>
        <w:t>Meyer fellowship, New York University (full graduate tuition plus stipend).</w:t>
      </w:r>
    </w:p>
    <w:p w14:paraId="00B1009C" w14:textId="77777777" w:rsidR="00773271" w:rsidRPr="006B6EC6" w:rsidRDefault="00773271" w:rsidP="00942097">
      <w:pPr>
        <w:pStyle w:val="BodyTextIndent"/>
      </w:pPr>
      <w:r w:rsidRPr="006B6EC6">
        <w:tab/>
        <w:t>University of Science and Technology of China. Special dispensation to finish five year program in four years.</w:t>
      </w:r>
    </w:p>
    <w:p w14:paraId="21711B1E" w14:textId="77777777" w:rsidR="00773271" w:rsidRPr="006B6EC6" w:rsidRDefault="00773271" w:rsidP="00942097">
      <w:pPr>
        <w:pStyle w:val="BodyTextIndent"/>
      </w:pPr>
      <w:r w:rsidRPr="006B6EC6">
        <w:t>1988</w:t>
      </w:r>
      <w:r w:rsidRPr="006B6EC6">
        <w:tab/>
        <w:t>National Competition: China-U.S. Physics Examination Application (CUSPEA). Awarded travel and living stipend for study in a graduate school of choice in the USA.</w:t>
      </w:r>
    </w:p>
    <w:p w14:paraId="0B2A1B74" w14:textId="77777777" w:rsidR="00773271" w:rsidRPr="006B6EC6" w:rsidRDefault="00773271" w:rsidP="00942097">
      <w:pPr>
        <w:pStyle w:val="BodyTextIndent"/>
      </w:pPr>
      <w:r w:rsidRPr="006B6EC6">
        <w:t>1986</w:t>
      </w:r>
      <w:r w:rsidRPr="006B6EC6">
        <w:tab/>
        <w:t>University fellowship, University of Science and Technology of China.</w:t>
      </w:r>
    </w:p>
    <w:p w14:paraId="696BF00A" w14:textId="77777777" w:rsidR="00773271" w:rsidRPr="006B6EC6" w:rsidRDefault="00773271" w:rsidP="00942097">
      <w:pPr>
        <w:pStyle w:val="BodyTextIndent"/>
      </w:pPr>
      <w:r w:rsidRPr="006B6EC6">
        <w:t>1985</w:t>
      </w:r>
      <w:r w:rsidRPr="006B6EC6">
        <w:tab/>
        <w:t>Winner, Mathematics, Physics, English competition, University of Science and Technology of China. Awarded entrance to the special interdisciplinary program which takes only the 30 best students in the university.</w:t>
      </w:r>
    </w:p>
    <w:p w14:paraId="6CE4AF58" w14:textId="77777777" w:rsidR="00773271" w:rsidRPr="006B6EC6" w:rsidRDefault="00773271" w:rsidP="00942097">
      <w:pPr>
        <w:pStyle w:val="BodyTextIndent"/>
      </w:pPr>
      <w:r w:rsidRPr="006B6EC6">
        <w:tab/>
        <w:t>Combined award based on competitions below: Free admission to university of choice in China, waiver of entrance examination.</w:t>
      </w:r>
    </w:p>
    <w:p w14:paraId="1C27C74B" w14:textId="77777777" w:rsidR="00773271" w:rsidRPr="006B6EC6" w:rsidRDefault="00773271" w:rsidP="00942097">
      <w:pPr>
        <w:pStyle w:val="BodyTextIndent"/>
      </w:pPr>
      <w:r w:rsidRPr="006B6EC6">
        <w:tab/>
        <w:t xml:space="preserve">Combined award based on competitions below: Best student in Shashi City, waiver of all previous educational fees. </w:t>
      </w:r>
    </w:p>
    <w:p w14:paraId="3D1559B2" w14:textId="77777777" w:rsidR="00773271" w:rsidRPr="006B6EC6" w:rsidRDefault="00773271" w:rsidP="00942097">
      <w:pPr>
        <w:pStyle w:val="BodyTextIndent"/>
      </w:pPr>
      <w:r w:rsidRPr="006B6EC6">
        <w:t>1984</w:t>
      </w:r>
      <w:r w:rsidRPr="006B6EC6">
        <w:tab/>
        <w:t>Winner of the second place in the National High School Students’ Mathematics Contest in Hubei Province, China.</w:t>
      </w:r>
    </w:p>
    <w:p w14:paraId="771EC625" w14:textId="77777777" w:rsidR="00773271" w:rsidRPr="006B6EC6" w:rsidRDefault="00773271" w:rsidP="00942097">
      <w:pPr>
        <w:pStyle w:val="BodyTextIndent"/>
      </w:pPr>
      <w:r w:rsidRPr="006B6EC6">
        <w:tab/>
        <w:t>Winner of the third place in the National High School Students’ Physics Contest in Hubei Province, China.</w:t>
      </w:r>
    </w:p>
    <w:p w14:paraId="72A47A64" w14:textId="77777777" w:rsidR="00773271" w:rsidRPr="006B6EC6" w:rsidRDefault="00773271" w:rsidP="00DA2B96">
      <w:pPr>
        <w:pStyle w:val="Heading1"/>
        <w:rPr>
          <w:szCs w:val="22"/>
        </w:rPr>
      </w:pPr>
      <w:r w:rsidRPr="006B6EC6">
        <w:rPr>
          <w:szCs w:val="22"/>
        </w:rPr>
        <w:t xml:space="preserve">PROFESSIONAL MEMBERSHIPS </w:t>
      </w:r>
    </w:p>
    <w:p w14:paraId="2AF83F66" w14:textId="77777777" w:rsidR="00773271" w:rsidRPr="006B6EC6" w:rsidRDefault="00773271" w:rsidP="00942097">
      <w:pPr>
        <w:pStyle w:val="BodyTextIndent"/>
      </w:pPr>
      <w:r w:rsidRPr="006B6EC6">
        <w:t>1990</w:t>
      </w:r>
      <w:r w:rsidRPr="006B6EC6">
        <w:tab/>
        <w:t>Member of the American Physics Society</w:t>
      </w:r>
    </w:p>
    <w:p w14:paraId="10A4E348" w14:textId="77777777" w:rsidR="00773271" w:rsidRPr="006B6EC6" w:rsidRDefault="00773271" w:rsidP="00942097">
      <w:pPr>
        <w:pStyle w:val="BodyTextIndent"/>
      </w:pPr>
      <w:r w:rsidRPr="006B6EC6">
        <w:t>1992</w:t>
      </w:r>
      <w:r w:rsidRPr="006B6EC6">
        <w:tab/>
        <w:t>Member of the Association for Research in Vision and Ophthalmology (ARVO)</w:t>
      </w:r>
    </w:p>
    <w:p w14:paraId="20AFEF9D" w14:textId="77777777" w:rsidR="00773271" w:rsidRPr="006B6EC6" w:rsidRDefault="00773271" w:rsidP="00942097">
      <w:pPr>
        <w:pStyle w:val="BodyTextIndent"/>
      </w:pPr>
      <w:r w:rsidRPr="006B6EC6">
        <w:t>1995</w:t>
      </w:r>
      <w:r w:rsidRPr="006B6EC6">
        <w:tab/>
        <w:t>Member of the Society for Mathematical Psychology</w:t>
      </w:r>
    </w:p>
    <w:p w14:paraId="18882531" w14:textId="77777777" w:rsidR="00773271" w:rsidRPr="006B6EC6" w:rsidRDefault="00773271" w:rsidP="00942097">
      <w:pPr>
        <w:pStyle w:val="BodyTextIndent"/>
      </w:pPr>
      <w:r w:rsidRPr="006B6EC6">
        <w:t>1996</w:t>
      </w:r>
      <w:r w:rsidRPr="006B6EC6">
        <w:tab/>
        <w:t>Member of the Psychonomics Society</w:t>
      </w:r>
    </w:p>
    <w:p w14:paraId="3A078365" w14:textId="77777777" w:rsidR="00773271" w:rsidRPr="006B6EC6" w:rsidRDefault="00773271" w:rsidP="00942097">
      <w:pPr>
        <w:pStyle w:val="BodyTextIndent"/>
      </w:pPr>
      <w:r w:rsidRPr="006B6EC6">
        <w:t>2003</w:t>
      </w:r>
      <w:r w:rsidRPr="006B6EC6">
        <w:tab/>
        <w:t>Fellow, Society for Experimental Psychologists</w:t>
      </w:r>
    </w:p>
    <w:p w14:paraId="4D48952E" w14:textId="77777777" w:rsidR="00773271" w:rsidRPr="006B6EC6" w:rsidRDefault="00773271" w:rsidP="00942097">
      <w:pPr>
        <w:pStyle w:val="BodyTextIndent"/>
      </w:pPr>
      <w:r w:rsidRPr="006B6EC6">
        <w:t>2007</w:t>
      </w:r>
      <w:r w:rsidRPr="006B6EC6">
        <w:tab/>
        <w:t>Fellow, Association for Psychological Science</w:t>
      </w:r>
    </w:p>
    <w:p w14:paraId="748FD73B" w14:textId="77777777" w:rsidR="00773271" w:rsidRPr="006B6EC6" w:rsidRDefault="00773271" w:rsidP="00DA2B96">
      <w:pPr>
        <w:pStyle w:val="Heading1"/>
        <w:rPr>
          <w:szCs w:val="22"/>
        </w:rPr>
      </w:pPr>
      <w:r w:rsidRPr="006B6EC6">
        <w:rPr>
          <w:szCs w:val="22"/>
        </w:rPr>
        <w:t>EDITORIAL &amp; Grant Review BOARD</w:t>
      </w:r>
    </w:p>
    <w:p w14:paraId="4D40E440" w14:textId="77777777" w:rsidR="007708A9" w:rsidRPr="006B6EC6" w:rsidRDefault="00AF032A" w:rsidP="007708A9">
      <w:pPr>
        <w:ind w:left="450"/>
        <w:outlineLvl w:val="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>Consulting Ed</w:t>
      </w:r>
      <w:r w:rsidR="00DB2343" w:rsidRPr="006B6EC6">
        <w:rPr>
          <w:rFonts w:ascii="Garamond" w:hAnsi="Garamond"/>
          <w:sz w:val="22"/>
          <w:szCs w:val="22"/>
        </w:rPr>
        <w:t>itor, Psychological Review (2015</w:t>
      </w:r>
      <w:r w:rsidR="007708A9" w:rsidRPr="006B6EC6">
        <w:rPr>
          <w:rFonts w:ascii="Garamond" w:hAnsi="Garamond"/>
          <w:sz w:val="22"/>
          <w:szCs w:val="22"/>
        </w:rPr>
        <w:t>-)</w:t>
      </w:r>
    </w:p>
    <w:p w14:paraId="4D8141CB" w14:textId="77777777" w:rsidR="00773271" w:rsidRPr="006B6EC6" w:rsidRDefault="00773271" w:rsidP="007708A9">
      <w:pPr>
        <w:ind w:left="450"/>
        <w:outlineLvl w:val="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 xml:space="preserve">Associate Editor, </w:t>
      </w:r>
      <w:proofErr w:type="spellStart"/>
      <w:r w:rsidRPr="006B6EC6">
        <w:rPr>
          <w:rFonts w:ascii="Garamond" w:hAnsi="Garamond"/>
          <w:sz w:val="22"/>
          <w:szCs w:val="22"/>
        </w:rPr>
        <w:t>PsyCh</w:t>
      </w:r>
      <w:proofErr w:type="spellEnd"/>
      <w:r w:rsidRPr="006B6EC6">
        <w:rPr>
          <w:rFonts w:ascii="Garamond" w:hAnsi="Garamond"/>
          <w:sz w:val="22"/>
          <w:szCs w:val="22"/>
        </w:rPr>
        <w:t xml:space="preserve"> Journal (2011-)</w:t>
      </w:r>
    </w:p>
    <w:p w14:paraId="72C5DAB7" w14:textId="77777777" w:rsidR="00773271" w:rsidRPr="006B6EC6" w:rsidRDefault="00773271" w:rsidP="007708A9">
      <w:pPr>
        <w:ind w:left="450"/>
        <w:outlineLvl w:val="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 xml:space="preserve">Editorial Board Member, </w:t>
      </w:r>
      <w:proofErr w:type="spellStart"/>
      <w:r w:rsidRPr="006B6EC6">
        <w:rPr>
          <w:rFonts w:ascii="Garamond" w:hAnsi="Garamond"/>
          <w:sz w:val="22"/>
          <w:szCs w:val="22"/>
        </w:rPr>
        <w:t>PLoS</w:t>
      </w:r>
      <w:proofErr w:type="spellEnd"/>
      <w:r w:rsidRPr="006B6EC6">
        <w:rPr>
          <w:rFonts w:ascii="Garamond" w:hAnsi="Garamond"/>
          <w:sz w:val="22"/>
          <w:szCs w:val="22"/>
        </w:rPr>
        <w:t xml:space="preserve"> ONE (2013-)</w:t>
      </w:r>
    </w:p>
    <w:p w14:paraId="2B6493BF" w14:textId="77777777" w:rsidR="00773271" w:rsidRPr="006B6EC6" w:rsidRDefault="00773271" w:rsidP="007708A9">
      <w:pPr>
        <w:ind w:left="450"/>
        <w:outlineLvl w:val="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>Editorial Board Member, MDPI Brain Sciences (2012-)</w:t>
      </w:r>
    </w:p>
    <w:p w14:paraId="4C84C434" w14:textId="77777777" w:rsidR="007708A9" w:rsidRPr="006B6EC6" w:rsidRDefault="007708A9" w:rsidP="007708A9">
      <w:pPr>
        <w:ind w:left="450"/>
        <w:outlineLvl w:val="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>Associate Editor,</w:t>
      </w:r>
      <w:r w:rsidR="00AF032A" w:rsidRPr="006B6EC6">
        <w:rPr>
          <w:rFonts w:ascii="Garamond" w:hAnsi="Garamond"/>
          <w:sz w:val="22"/>
          <w:szCs w:val="22"/>
        </w:rPr>
        <w:t xml:space="preserve"> Psychological Review (2010-2015</w:t>
      </w:r>
      <w:r w:rsidRPr="006B6EC6">
        <w:rPr>
          <w:rFonts w:ascii="Garamond" w:hAnsi="Garamond"/>
          <w:sz w:val="22"/>
          <w:szCs w:val="22"/>
        </w:rPr>
        <w:t>)</w:t>
      </w:r>
      <w:r w:rsidR="00773271" w:rsidRPr="006B6EC6">
        <w:rPr>
          <w:rFonts w:ascii="Garamond" w:hAnsi="Garamond"/>
          <w:sz w:val="22"/>
          <w:szCs w:val="22"/>
        </w:rPr>
        <w:t xml:space="preserve">        </w:t>
      </w:r>
    </w:p>
    <w:p w14:paraId="1C67D31D" w14:textId="77777777" w:rsidR="00773271" w:rsidRPr="006B6EC6" w:rsidRDefault="00773271" w:rsidP="007708A9">
      <w:pPr>
        <w:ind w:left="450"/>
        <w:outlineLvl w:val="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lastRenderedPageBreak/>
        <w:t>Associate Editor, Spatial Vision (2004-2009)</w:t>
      </w:r>
    </w:p>
    <w:p w14:paraId="561AB94E" w14:textId="77777777" w:rsidR="00773271" w:rsidRPr="006B6EC6" w:rsidRDefault="00773271" w:rsidP="007708A9">
      <w:pPr>
        <w:ind w:left="450"/>
        <w:outlineLvl w:val="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>Associate Editor, Seeing and Perceiving (2009-2012)</w:t>
      </w:r>
    </w:p>
    <w:p w14:paraId="5A43C0E6" w14:textId="77777777" w:rsidR="00773271" w:rsidRPr="006B6EC6" w:rsidRDefault="007708A9">
      <w:pPr>
        <w:ind w:left="36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 xml:space="preserve">  </w:t>
      </w:r>
      <w:r w:rsidR="00773271" w:rsidRPr="006B6EC6">
        <w:rPr>
          <w:rFonts w:ascii="Garamond" w:hAnsi="Garamond"/>
          <w:sz w:val="22"/>
          <w:szCs w:val="22"/>
        </w:rPr>
        <w:t>NIH Study Section “Central Visual Processing”, Ad hoc Member, Feb, Jun &amp; Oct, 2004; Feb, 2005</w:t>
      </w:r>
    </w:p>
    <w:p w14:paraId="744C100B" w14:textId="77777777" w:rsidR="00773271" w:rsidRPr="006B6EC6" w:rsidRDefault="00773271">
      <w:pPr>
        <w:ind w:left="36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 xml:space="preserve">  Chinese Natural Science Foundation Study Section “National Key Projects in Life Sciences”, Jul, 2005</w:t>
      </w:r>
    </w:p>
    <w:p w14:paraId="251063B1" w14:textId="77777777" w:rsidR="00773271" w:rsidRPr="006B6EC6" w:rsidRDefault="00773271">
      <w:pPr>
        <w:ind w:left="36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 xml:space="preserve">  National Science Foundation, Perception, Action and Cognition Panel, November, 2007; May, 2008</w:t>
      </w:r>
    </w:p>
    <w:p w14:paraId="00CD5426" w14:textId="77777777" w:rsidR="00773271" w:rsidRPr="006B6EC6" w:rsidRDefault="00773271">
      <w:pPr>
        <w:ind w:left="36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 xml:space="preserve">  National Science Foundation, Cognitive Neuroscience Panel, November, 2008</w:t>
      </w:r>
    </w:p>
    <w:p w14:paraId="6021D6EC" w14:textId="77777777" w:rsidR="00773271" w:rsidRPr="006B6EC6" w:rsidRDefault="00773271">
      <w:pPr>
        <w:ind w:left="36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 xml:space="preserve">  National Science Foundation, Major Research Instrumentation Panel, October, 2009.</w:t>
      </w:r>
    </w:p>
    <w:p w14:paraId="0D3F0084" w14:textId="77777777" w:rsidR="00773271" w:rsidRPr="006B6EC6" w:rsidRDefault="00773271" w:rsidP="00773271">
      <w:pPr>
        <w:ind w:left="36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 xml:space="preserve">  National Science Foundation, Cognitive Neuroscience Panel, May, 2010.</w:t>
      </w:r>
    </w:p>
    <w:p w14:paraId="450392A8" w14:textId="77777777" w:rsidR="00773271" w:rsidRPr="006B6EC6" w:rsidRDefault="00773271" w:rsidP="00773271">
      <w:pPr>
        <w:ind w:left="36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 xml:space="preserve">  National Science Foundation, Cognitive Neuroscience Panel, December, 2011.</w:t>
      </w:r>
    </w:p>
    <w:p w14:paraId="351E148B" w14:textId="77777777" w:rsidR="00773271" w:rsidRPr="006B6EC6" w:rsidRDefault="00773271" w:rsidP="00773271">
      <w:pPr>
        <w:ind w:left="36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 xml:space="preserve">  National Science Foundation, Science of Learning/TDLC Site Visit Panel, June, 2012.</w:t>
      </w:r>
    </w:p>
    <w:p w14:paraId="5E06E658" w14:textId="77777777" w:rsidR="00773271" w:rsidRPr="006B6EC6" w:rsidRDefault="00773271" w:rsidP="00DA2B96">
      <w:pPr>
        <w:ind w:left="36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 xml:space="preserve">  NIH Study Section “Sensory, Perception, and Cognition”, Ad hoc Member, Oct, 2012.</w:t>
      </w:r>
    </w:p>
    <w:p w14:paraId="49BFB39B" w14:textId="77777777" w:rsidR="00773271" w:rsidRPr="006B6EC6" w:rsidRDefault="00773271" w:rsidP="00DA2B96">
      <w:pPr>
        <w:pStyle w:val="Heading1"/>
        <w:rPr>
          <w:szCs w:val="22"/>
        </w:rPr>
      </w:pPr>
      <w:r w:rsidRPr="006B6EC6">
        <w:rPr>
          <w:szCs w:val="22"/>
        </w:rPr>
        <w:t>JOURNALS AND PROPOSALS REVIEWED</w:t>
      </w:r>
    </w:p>
    <w:p w14:paraId="5A5A21E4" w14:textId="77777777" w:rsidR="00773271" w:rsidRPr="006B6EC6" w:rsidRDefault="00131E97" w:rsidP="00DA2B96">
      <w:pPr>
        <w:ind w:left="360"/>
        <w:outlineLvl w:val="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 xml:space="preserve">Brain Research, </w:t>
      </w:r>
      <w:r w:rsidR="00D95CEB" w:rsidRPr="006B6EC6">
        <w:rPr>
          <w:rFonts w:ascii="Garamond" w:hAnsi="Garamond"/>
          <w:sz w:val="22"/>
          <w:szCs w:val="22"/>
        </w:rPr>
        <w:t>Att</w:t>
      </w:r>
      <w:r w:rsidRPr="006B6EC6">
        <w:rPr>
          <w:rFonts w:ascii="Garamond" w:hAnsi="Garamond"/>
          <w:sz w:val="22"/>
          <w:szCs w:val="22"/>
        </w:rPr>
        <w:t>ention, Perception &amp; Psychophysics</w:t>
      </w:r>
      <w:r w:rsidR="00D95CEB" w:rsidRPr="006B6EC6">
        <w:rPr>
          <w:rFonts w:ascii="Garamond" w:hAnsi="Garamond"/>
          <w:sz w:val="22"/>
          <w:szCs w:val="22"/>
        </w:rPr>
        <w:t xml:space="preserve">, </w:t>
      </w:r>
      <w:r w:rsidR="0041224E" w:rsidRPr="006B6EC6">
        <w:rPr>
          <w:rFonts w:ascii="Garamond" w:hAnsi="Garamond"/>
          <w:sz w:val="22"/>
          <w:szCs w:val="22"/>
        </w:rPr>
        <w:t xml:space="preserve">Current Biology, </w:t>
      </w:r>
      <w:proofErr w:type="spellStart"/>
      <w:r w:rsidR="0041224E" w:rsidRPr="006B6EC6">
        <w:rPr>
          <w:rFonts w:ascii="Garamond" w:hAnsi="Garamond"/>
          <w:sz w:val="22"/>
          <w:szCs w:val="22"/>
        </w:rPr>
        <w:t>eLife</w:t>
      </w:r>
      <w:proofErr w:type="spellEnd"/>
      <w:r w:rsidR="0041224E" w:rsidRPr="006B6EC6">
        <w:rPr>
          <w:rFonts w:ascii="Garamond" w:hAnsi="Garamond"/>
          <w:sz w:val="22"/>
          <w:szCs w:val="22"/>
        </w:rPr>
        <w:t xml:space="preserve">, </w:t>
      </w:r>
      <w:r w:rsidRPr="006B6EC6">
        <w:rPr>
          <w:rFonts w:ascii="Garamond" w:hAnsi="Garamond"/>
          <w:sz w:val="22"/>
          <w:szCs w:val="22"/>
        </w:rPr>
        <w:t xml:space="preserve">Experimental Brain Research, </w:t>
      </w:r>
      <w:r w:rsidR="00773271" w:rsidRPr="006B6EC6">
        <w:rPr>
          <w:rFonts w:ascii="Garamond" w:hAnsi="Garamond"/>
          <w:sz w:val="22"/>
          <w:szCs w:val="22"/>
        </w:rPr>
        <w:t xml:space="preserve">Journal of Vision, Journal of the Optical Society of American, Journal of Cognitive Neuroscience, Journal of Computational Neuroscience, Journal of Experimental Psychology: Human Perception and Performance, Journal of Neuroscience, </w:t>
      </w:r>
      <w:proofErr w:type="spellStart"/>
      <w:r w:rsidR="00773271" w:rsidRPr="006B6EC6">
        <w:rPr>
          <w:rFonts w:ascii="Garamond" w:hAnsi="Garamond"/>
          <w:sz w:val="22"/>
          <w:szCs w:val="22"/>
        </w:rPr>
        <w:t>NeuroImaging</w:t>
      </w:r>
      <w:proofErr w:type="spellEnd"/>
      <w:r w:rsidR="00773271" w:rsidRPr="006B6EC6">
        <w:rPr>
          <w:rFonts w:ascii="Garamond" w:hAnsi="Garamond"/>
          <w:sz w:val="22"/>
          <w:szCs w:val="22"/>
        </w:rPr>
        <w:t xml:space="preserve">, Nature Neuroscience, Neural Networks, </w:t>
      </w:r>
      <w:proofErr w:type="spellStart"/>
      <w:r w:rsidR="00773271" w:rsidRPr="006B6EC6">
        <w:rPr>
          <w:rFonts w:ascii="Garamond" w:hAnsi="Garamond"/>
          <w:sz w:val="22"/>
          <w:szCs w:val="22"/>
        </w:rPr>
        <w:t>NeuroReport</w:t>
      </w:r>
      <w:proofErr w:type="spellEnd"/>
      <w:r w:rsidR="00773271" w:rsidRPr="006B6EC6">
        <w:rPr>
          <w:rFonts w:ascii="Garamond" w:hAnsi="Garamond"/>
          <w:sz w:val="22"/>
          <w:szCs w:val="22"/>
        </w:rPr>
        <w:t>, Psychonomic Bulletin &amp; Review, Proceedings of Natio</w:t>
      </w:r>
      <w:r w:rsidRPr="006B6EC6">
        <w:rPr>
          <w:rFonts w:ascii="Garamond" w:hAnsi="Garamond"/>
          <w:sz w:val="22"/>
          <w:szCs w:val="22"/>
        </w:rPr>
        <w:t>nal Academy of Science, USA</w:t>
      </w:r>
      <w:r w:rsidR="00773271" w:rsidRPr="006B6EC6">
        <w:rPr>
          <w:rFonts w:ascii="Garamond" w:hAnsi="Garamond"/>
          <w:sz w:val="22"/>
          <w:szCs w:val="22"/>
        </w:rPr>
        <w:t xml:space="preserve">, Psychological Review, </w:t>
      </w:r>
      <w:r w:rsidR="0041224E" w:rsidRPr="006B6EC6">
        <w:rPr>
          <w:rFonts w:ascii="Garamond" w:hAnsi="Garamond"/>
          <w:sz w:val="22"/>
          <w:szCs w:val="22"/>
        </w:rPr>
        <w:t xml:space="preserve">Scientific Reports, </w:t>
      </w:r>
      <w:r w:rsidR="00773271" w:rsidRPr="006B6EC6">
        <w:rPr>
          <w:rFonts w:ascii="Garamond" w:hAnsi="Garamond"/>
          <w:sz w:val="22"/>
          <w:szCs w:val="22"/>
        </w:rPr>
        <w:t>Vision Research.</w:t>
      </w:r>
    </w:p>
    <w:p w14:paraId="4ED306D6" w14:textId="77777777" w:rsidR="00773271" w:rsidRPr="006B6EC6" w:rsidRDefault="00773271" w:rsidP="00DA2B96">
      <w:pPr>
        <w:pStyle w:val="Heading1"/>
        <w:rPr>
          <w:szCs w:val="22"/>
        </w:rPr>
      </w:pPr>
      <w:r w:rsidRPr="006B6EC6">
        <w:rPr>
          <w:szCs w:val="22"/>
        </w:rPr>
        <w:t xml:space="preserve">SYNERGISTIC ACTIVITIES </w:t>
      </w:r>
    </w:p>
    <w:p w14:paraId="10BA25DF" w14:textId="77777777" w:rsidR="00773271" w:rsidRPr="006B6EC6" w:rsidRDefault="00773271" w:rsidP="00773271">
      <w:pPr>
        <w:pStyle w:val="PlainText"/>
        <w:tabs>
          <w:tab w:val="num" w:pos="720"/>
        </w:tabs>
        <w:ind w:left="720" w:hanging="72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>2007</w:t>
      </w:r>
      <w:r w:rsidRPr="006B6EC6">
        <w:rPr>
          <w:rFonts w:ascii="Garamond" w:hAnsi="Garamond"/>
          <w:sz w:val="22"/>
          <w:szCs w:val="22"/>
        </w:rPr>
        <w:tab/>
        <w:t>Organizer, Symposium on Functional Brain Imaging, Society for Mathematical Psychology, Costa Mesa, California.</w:t>
      </w:r>
    </w:p>
    <w:p w14:paraId="504BA597" w14:textId="77777777" w:rsidR="00773271" w:rsidRPr="006B6EC6" w:rsidRDefault="00773271" w:rsidP="00773271">
      <w:pPr>
        <w:pStyle w:val="PlainText"/>
        <w:tabs>
          <w:tab w:val="num" w:pos="720"/>
        </w:tabs>
        <w:ind w:left="720" w:hanging="72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 xml:space="preserve">2007  </w:t>
      </w:r>
      <w:r w:rsidRPr="006B6EC6">
        <w:rPr>
          <w:rFonts w:ascii="Garamond" w:hAnsi="Garamond"/>
          <w:sz w:val="22"/>
          <w:szCs w:val="22"/>
        </w:rPr>
        <w:tab/>
        <w:t>Co-Organizer, Frontiers in Human Information Processing, Festschrift Conference in Honor of George Sperling, University of California, Irvine, California</w:t>
      </w:r>
    </w:p>
    <w:p w14:paraId="011C79EF" w14:textId="77777777" w:rsidR="00773271" w:rsidRPr="006B6EC6" w:rsidRDefault="00773271" w:rsidP="00773271">
      <w:pPr>
        <w:pStyle w:val="PlainText"/>
        <w:tabs>
          <w:tab w:val="num" w:pos="720"/>
        </w:tabs>
        <w:ind w:left="720" w:hanging="72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 xml:space="preserve">2008  </w:t>
      </w:r>
      <w:r w:rsidRPr="006B6EC6">
        <w:rPr>
          <w:rFonts w:ascii="Garamond" w:hAnsi="Garamond"/>
          <w:sz w:val="22"/>
          <w:szCs w:val="22"/>
        </w:rPr>
        <w:tab/>
        <w:t>Member, APS delegation to China.</w:t>
      </w:r>
    </w:p>
    <w:p w14:paraId="3C7E84C4" w14:textId="77777777" w:rsidR="00773271" w:rsidRPr="006B6EC6" w:rsidRDefault="00773271" w:rsidP="00773271">
      <w:pPr>
        <w:pStyle w:val="PlainText"/>
        <w:tabs>
          <w:tab w:val="num" w:pos="720"/>
        </w:tabs>
        <w:ind w:left="720" w:hanging="72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 xml:space="preserve">2008  </w:t>
      </w:r>
      <w:r w:rsidRPr="006B6EC6">
        <w:rPr>
          <w:rFonts w:ascii="Garamond" w:hAnsi="Garamond"/>
          <w:sz w:val="22"/>
          <w:szCs w:val="22"/>
        </w:rPr>
        <w:tab/>
        <w:t>Organizer, The First International Workshop on Perceptual Learning, Beijing, China.</w:t>
      </w:r>
    </w:p>
    <w:p w14:paraId="5CB81CDB" w14:textId="77777777" w:rsidR="00773271" w:rsidRPr="006B6EC6" w:rsidRDefault="00773271" w:rsidP="00773271">
      <w:pPr>
        <w:pStyle w:val="PlainText"/>
        <w:tabs>
          <w:tab w:val="num" w:pos="720"/>
        </w:tabs>
        <w:ind w:left="720" w:hanging="72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>2009</w:t>
      </w:r>
      <w:r w:rsidRPr="006B6EC6">
        <w:rPr>
          <w:rFonts w:ascii="Garamond" w:hAnsi="Garamond"/>
          <w:sz w:val="22"/>
          <w:szCs w:val="22"/>
        </w:rPr>
        <w:tab/>
        <w:t>Organizer, NSF/AFOSR Workshop on Cognitive Science: From Cellular Circuitry to Computational Modeling, Beijing, China.</w:t>
      </w:r>
    </w:p>
    <w:p w14:paraId="1E37F812" w14:textId="77777777" w:rsidR="00773271" w:rsidRPr="006B6EC6" w:rsidRDefault="00773271" w:rsidP="002E2A57">
      <w:pPr>
        <w:pStyle w:val="PlainText"/>
        <w:tabs>
          <w:tab w:val="num" w:pos="720"/>
        </w:tabs>
        <w:ind w:left="720" w:hanging="72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>2010</w:t>
      </w:r>
      <w:r w:rsidRPr="006B6EC6">
        <w:rPr>
          <w:rFonts w:ascii="Garamond" w:hAnsi="Garamond"/>
          <w:sz w:val="22"/>
          <w:szCs w:val="22"/>
        </w:rPr>
        <w:tab/>
        <w:t>Co-Organizer, The Richard F. Thompson Symposium: The Bridge Between the 20</w:t>
      </w:r>
      <w:r w:rsidRPr="006B6EC6">
        <w:rPr>
          <w:rFonts w:ascii="Garamond" w:hAnsi="Garamond"/>
          <w:sz w:val="22"/>
          <w:szCs w:val="22"/>
          <w:vertAlign w:val="superscript"/>
        </w:rPr>
        <w:t>th</w:t>
      </w:r>
      <w:r w:rsidRPr="006B6EC6">
        <w:rPr>
          <w:rFonts w:ascii="Garamond" w:hAnsi="Garamond"/>
          <w:sz w:val="22"/>
          <w:szCs w:val="22"/>
        </w:rPr>
        <w:t xml:space="preserve"> and 21</w:t>
      </w:r>
      <w:r w:rsidRPr="006B6EC6">
        <w:rPr>
          <w:rFonts w:ascii="Garamond" w:hAnsi="Garamond"/>
          <w:sz w:val="22"/>
          <w:szCs w:val="22"/>
          <w:vertAlign w:val="superscript"/>
        </w:rPr>
        <w:t>st</w:t>
      </w:r>
      <w:r w:rsidRPr="006B6EC6">
        <w:rPr>
          <w:rFonts w:ascii="Garamond" w:hAnsi="Garamond"/>
          <w:sz w:val="22"/>
          <w:szCs w:val="22"/>
        </w:rPr>
        <w:t xml:space="preserve"> Century, University of Southern California, Los Angeles, California.</w:t>
      </w:r>
    </w:p>
    <w:p w14:paraId="64347D57" w14:textId="77777777" w:rsidR="00773271" w:rsidRPr="006B6EC6" w:rsidRDefault="00773271" w:rsidP="00DA2B96">
      <w:pPr>
        <w:pStyle w:val="Heading1"/>
        <w:rPr>
          <w:szCs w:val="22"/>
        </w:rPr>
      </w:pPr>
      <w:r w:rsidRPr="006B6EC6">
        <w:rPr>
          <w:szCs w:val="22"/>
        </w:rPr>
        <w:t xml:space="preserve">PUBLICATIONS </w:t>
      </w:r>
    </w:p>
    <w:p w14:paraId="4CB9524A" w14:textId="77777777" w:rsidR="00773271" w:rsidRPr="006B6EC6" w:rsidRDefault="00773271" w:rsidP="00101EA8">
      <w:pPr>
        <w:pStyle w:val="Heading2"/>
        <w:spacing w:before="60" w:after="6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>A. Dissertation</w:t>
      </w:r>
    </w:p>
    <w:p w14:paraId="7C96B8FF" w14:textId="77777777" w:rsidR="00773271" w:rsidRPr="006B6EC6" w:rsidRDefault="00773271" w:rsidP="00942097">
      <w:pPr>
        <w:pStyle w:val="BodyTextIndent"/>
      </w:pPr>
      <w:r w:rsidRPr="006B6EC6">
        <w:t>1992</w:t>
      </w:r>
      <w:r w:rsidRPr="006B6EC6">
        <w:tab/>
        <w:t xml:space="preserve">Lu, Z.-L., Neuromagnetic investigation of evoked and spontaneous activity of human cerebral cortex. </w:t>
      </w:r>
      <w:r w:rsidRPr="006B6EC6">
        <w:rPr>
          <w:u w:val="single"/>
        </w:rPr>
        <w:t>Ph.D Thesis</w:t>
      </w:r>
      <w:r w:rsidRPr="006B6EC6">
        <w:t>, Physics Department, New York University.</w:t>
      </w:r>
    </w:p>
    <w:p w14:paraId="3D43FFDB" w14:textId="77777777" w:rsidR="00773271" w:rsidRPr="006B6EC6" w:rsidRDefault="00773271" w:rsidP="006665D9">
      <w:pPr>
        <w:pStyle w:val="Heading2"/>
        <w:spacing w:before="60" w:after="6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>B. Books and Edited Volumes</w:t>
      </w:r>
    </w:p>
    <w:p w14:paraId="74BB39B7" w14:textId="77777777" w:rsidR="00773271" w:rsidRPr="006B6EC6" w:rsidRDefault="00773271" w:rsidP="00942097">
      <w:pPr>
        <w:pStyle w:val="BodyTextIndent"/>
      </w:pPr>
      <w:r w:rsidRPr="006B6EC6">
        <w:t>2003</w:t>
      </w:r>
      <w:r w:rsidRPr="006B6EC6">
        <w:tab/>
        <w:t>Lu, Z.-L. &amp; Kaufman, L. (Eds.), Magnetic Source Imaging of the Human Brain. Lawrence Erlbaum Associates, Inc., Mahwah, New Jersey.</w:t>
      </w:r>
    </w:p>
    <w:p w14:paraId="4DA2146C" w14:textId="77777777" w:rsidR="00773271" w:rsidRPr="006B6EC6" w:rsidRDefault="00773271" w:rsidP="00942097">
      <w:pPr>
        <w:pStyle w:val="BodyTextIndent"/>
      </w:pPr>
      <w:r w:rsidRPr="006B6EC6">
        <w:t>2007</w:t>
      </w:r>
      <w:r w:rsidRPr="006B6EC6">
        <w:tab/>
        <w:t>Lu, Z.-L. &amp; Eskew, R. (Eds.), Special Issue on Signal Detection Theory, Spatial Vision 20 (1), 1-175.</w:t>
      </w:r>
    </w:p>
    <w:p w14:paraId="5DF63F49" w14:textId="77777777" w:rsidR="00773271" w:rsidRPr="006B6EC6" w:rsidRDefault="00773271" w:rsidP="00942097">
      <w:pPr>
        <w:pStyle w:val="BodyTextIndent"/>
      </w:pPr>
      <w:r w:rsidRPr="006B6EC6">
        <w:t>2009</w:t>
      </w:r>
      <w:r w:rsidRPr="006B6EC6">
        <w:tab/>
        <w:t>Lu, Z.-L., Zhou, Y., He, S. &amp; He, Z. (Eds.), Vision Science. University of Science and Technology of China Press, Hefei, Anhui, China, 1-530.</w:t>
      </w:r>
    </w:p>
    <w:p w14:paraId="4AE6BB5F" w14:textId="77777777" w:rsidR="00773271" w:rsidRPr="006B6EC6" w:rsidRDefault="00773271" w:rsidP="00942097">
      <w:pPr>
        <w:pStyle w:val="BodyTextIndent"/>
      </w:pPr>
      <w:r w:rsidRPr="006B6EC6">
        <w:tab/>
        <w:t>Lu, Z.-L., Yu, C., Watanabe, T., Sagi, D., &amp; Levi, D. (Eds.), Special Issue on Perceptual Learning (I), Vision Research, 49 (21), 2531-2634.</w:t>
      </w:r>
    </w:p>
    <w:p w14:paraId="10AEFBEA" w14:textId="77777777" w:rsidR="00735978" w:rsidRPr="006B6EC6" w:rsidRDefault="00773271" w:rsidP="00942097">
      <w:pPr>
        <w:pStyle w:val="BodyTextIndent"/>
      </w:pPr>
      <w:r w:rsidRPr="006B6EC6">
        <w:t>2010</w:t>
      </w:r>
      <w:r w:rsidRPr="006B6EC6">
        <w:tab/>
        <w:t>Lu, Z.-L., Yu, C., Watanabe, T., Sagi, D., &amp; Levi, D. (Eds.), Special Issue on Perceptual Learning (II), Vision Research, 50 (4), 365-485.</w:t>
      </w:r>
    </w:p>
    <w:p w14:paraId="2402EFAA" w14:textId="77777777" w:rsidR="00735978" w:rsidRPr="006B6EC6" w:rsidRDefault="00773271" w:rsidP="00942097">
      <w:pPr>
        <w:pStyle w:val="BodyTextIndent"/>
      </w:pPr>
      <w:r w:rsidRPr="006B6EC6">
        <w:t>2012</w:t>
      </w:r>
      <w:r w:rsidRPr="006B6EC6">
        <w:tab/>
        <w:t xml:space="preserve">Chung, S. &amp; Lu, Z.-L. (Eds.), Special Issue on Clinical Vision, Seeing and Perceiving, </w:t>
      </w:r>
      <w:r w:rsidR="00735978" w:rsidRPr="006B6EC6">
        <w:t>25 (5), 397-520.</w:t>
      </w:r>
    </w:p>
    <w:p w14:paraId="1FB11451" w14:textId="77777777" w:rsidR="00773271" w:rsidRPr="006B6EC6" w:rsidRDefault="00773271" w:rsidP="00942097">
      <w:pPr>
        <w:pStyle w:val="BodyTextIndent"/>
      </w:pPr>
      <w:r w:rsidRPr="006B6EC6">
        <w:t>2013</w:t>
      </w:r>
      <w:r w:rsidRPr="006B6EC6">
        <w:tab/>
        <w:t xml:space="preserve">Chubb, C. F., Dosher, B., Lu, Z.-L.. &amp; Shiffrin, R. (Eds.), </w:t>
      </w:r>
      <w:r w:rsidRPr="006B6EC6">
        <w:rPr>
          <w:i/>
        </w:rPr>
        <w:t>Human Information Processing: Vision, Memory, Attention</w:t>
      </w:r>
      <w:r w:rsidRPr="006B6EC6">
        <w:t>, American Psychological Association: Washington, DC. (264 pages).</w:t>
      </w:r>
    </w:p>
    <w:p w14:paraId="67652CCF" w14:textId="77777777" w:rsidR="00773271" w:rsidRPr="006B6EC6" w:rsidRDefault="00773271" w:rsidP="00942097">
      <w:pPr>
        <w:pStyle w:val="BodyTextIndent"/>
      </w:pPr>
      <w:r w:rsidRPr="006B6EC6">
        <w:lastRenderedPageBreak/>
        <w:tab/>
        <w:t>Lu, Z.-L. &amp; Luo, Y. (Eds.) Progress in Cognitive Science: From Cellular Mechanisms to Computational Theories, Peking University Press, Beijing, China (480 pages).</w:t>
      </w:r>
    </w:p>
    <w:p w14:paraId="2F74E2AF" w14:textId="77777777" w:rsidR="00B04C0D" w:rsidRPr="006B6EC6" w:rsidRDefault="00773271" w:rsidP="00942097">
      <w:pPr>
        <w:pStyle w:val="BodyTextIndent"/>
      </w:pPr>
      <w:r w:rsidRPr="006B6EC6">
        <w:tab/>
        <w:t>Lu, Z.-L. &amp; Dosher, B., Visual Psychophysics: From Laboratory to Theory, The MIT Press. (464 pages)</w:t>
      </w:r>
    </w:p>
    <w:p w14:paraId="5615D9BF" w14:textId="77777777" w:rsidR="00FE75F2" w:rsidRPr="006B6EC6" w:rsidRDefault="00773271" w:rsidP="00942097">
      <w:pPr>
        <w:pStyle w:val="BodyTextIndent"/>
      </w:pPr>
      <w:r w:rsidRPr="006B6EC6">
        <w:t>2014</w:t>
      </w:r>
      <w:r w:rsidRPr="006B6EC6">
        <w:tab/>
      </w:r>
      <w:r w:rsidR="00B04C0D" w:rsidRPr="006B6EC6">
        <w:t>Kawato, M., Lu, Z.-L., Sagi, D., Sasaki, Y., Yu, C. &amp; Watanabe, T.</w:t>
      </w:r>
      <w:r w:rsidR="00337E78" w:rsidRPr="006B6EC6">
        <w:t xml:space="preserve"> (Eds.)</w:t>
      </w:r>
      <w:r w:rsidR="00B04C0D" w:rsidRPr="006B6EC6">
        <w:t xml:space="preserve">, </w:t>
      </w:r>
      <w:r w:rsidRPr="006B6EC6">
        <w:t xml:space="preserve">Special Issue on Perceptual Learning, Vision Research, </w:t>
      </w:r>
      <w:r w:rsidR="00AE1F43" w:rsidRPr="006B6EC6">
        <w:t>99 (1), 1-186</w:t>
      </w:r>
      <w:r w:rsidRPr="006B6EC6">
        <w:t>.</w:t>
      </w:r>
    </w:p>
    <w:p w14:paraId="6CCF1A92" w14:textId="4F3BD7F7" w:rsidR="00337E78" w:rsidRPr="006B6EC6" w:rsidRDefault="00697666" w:rsidP="00942097">
      <w:pPr>
        <w:pStyle w:val="BodyTextIndent"/>
      </w:pPr>
      <w:r w:rsidRPr="006B6EC6">
        <w:t>2018</w:t>
      </w:r>
      <w:r w:rsidR="00825D42" w:rsidRPr="006B6EC6">
        <w:tab/>
      </w:r>
      <w:r w:rsidR="00725982" w:rsidRPr="006B6EC6">
        <w:t xml:space="preserve">Eckstein, M., </w:t>
      </w:r>
      <w:r w:rsidR="00D21CB5" w:rsidRPr="006B6EC6">
        <w:t>, Yu, C.</w:t>
      </w:r>
      <w:r w:rsidR="0052307C" w:rsidRPr="006B6EC6">
        <w:t xml:space="preserve">, </w:t>
      </w:r>
      <w:r w:rsidR="00FE75F2" w:rsidRPr="006B6EC6">
        <w:rPr>
          <w:color w:val="323232"/>
        </w:rPr>
        <w:t xml:space="preserve">Sagi, D., Carrasco, M., </w:t>
      </w:r>
      <w:r w:rsidR="00FE75F2" w:rsidRPr="006B6EC6">
        <w:t xml:space="preserve">Lu, Z.-L. </w:t>
      </w:r>
      <w:r w:rsidR="00725982" w:rsidRPr="006B6EC6">
        <w:t xml:space="preserve">(Eds.), </w:t>
      </w:r>
      <w:r w:rsidR="00FE75F2" w:rsidRPr="006B6EC6">
        <w:rPr>
          <w:bCs/>
        </w:rPr>
        <w:t xml:space="preserve">Perceptual Learning: Mechanisms and Interactions with Cognitive and Motor Functions, </w:t>
      </w:r>
      <w:r w:rsidR="00725982" w:rsidRPr="006B6EC6">
        <w:t>Vision Research, 1</w:t>
      </w:r>
      <w:r w:rsidR="00FE75F2" w:rsidRPr="006B6EC6">
        <w:t>5</w:t>
      </w:r>
      <w:r w:rsidR="00326256" w:rsidRPr="006B6EC6">
        <w:t>2</w:t>
      </w:r>
      <w:r w:rsidR="00725982" w:rsidRPr="006B6EC6">
        <w:t xml:space="preserve">, </w:t>
      </w:r>
      <w:r w:rsidR="00FE75F2" w:rsidRPr="006B6EC6">
        <w:t>1-138</w:t>
      </w:r>
      <w:r w:rsidR="00725982" w:rsidRPr="006B6EC6">
        <w:t>.</w:t>
      </w:r>
    </w:p>
    <w:p w14:paraId="45D8FC51" w14:textId="4668DA3E" w:rsidR="00FB18D6" w:rsidRPr="006B6EC6" w:rsidRDefault="00FB18D6" w:rsidP="00942097">
      <w:pPr>
        <w:pStyle w:val="BodyTextIndent"/>
      </w:pPr>
      <w:r w:rsidRPr="006B6EC6">
        <w:t>2019</w:t>
      </w:r>
      <w:r w:rsidRPr="006B6EC6">
        <w:tab/>
        <w:t xml:space="preserve">Dosher, B. A &amp; Lu, Z.-L., Perceptual Learning: How Experience Shapes Visual Perception, The MIT Press (500 pages). </w:t>
      </w:r>
      <w:r w:rsidR="00A677F8" w:rsidRPr="006B6EC6">
        <w:t>In press</w:t>
      </w:r>
      <w:r w:rsidRPr="006B6EC6">
        <w:t>.</w:t>
      </w:r>
    </w:p>
    <w:p w14:paraId="6AC57417" w14:textId="1BA121C5" w:rsidR="009D30A4" w:rsidRPr="006B6EC6" w:rsidRDefault="009D30A4" w:rsidP="00942097">
      <w:pPr>
        <w:pStyle w:val="BodyTextIndent"/>
      </w:pPr>
    </w:p>
    <w:p w14:paraId="603B477A" w14:textId="77777777" w:rsidR="00773271" w:rsidRPr="006B6EC6" w:rsidRDefault="00773271" w:rsidP="006665D9">
      <w:pPr>
        <w:pStyle w:val="Heading2"/>
        <w:spacing w:before="60" w:after="6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t>C. Published Articles</w:t>
      </w:r>
    </w:p>
    <w:p w14:paraId="5D31F7A6" w14:textId="77777777" w:rsidR="00773271" w:rsidRPr="006B6EC6" w:rsidRDefault="00773271" w:rsidP="00942097">
      <w:pPr>
        <w:pStyle w:val="BodyTextIndent"/>
      </w:pPr>
      <w:r w:rsidRPr="006B6EC6">
        <w:t>1991</w:t>
      </w:r>
      <w:r w:rsidRPr="006B6EC6">
        <w:tab/>
        <w:t>Lu, Z.-L. &amp; Williamson, S. J., Spatial extent of coherent sensory-evoked cortical activity. Experimental Brain Research, 84: 411-416.</w:t>
      </w:r>
    </w:p>
    <w:p w14:paraId="20B5FF88" w14:textId="57F0C0B5" w:rsidR="006B3D75" w:rsidRPr="006B6EC6" w:rsidRDefault="00773271" w:rsidP="00942097">
      <w:pPr>
        <w:pStyle w:val="BodyTextIndent"/>
      </w:pPr>
      <w:r w:rsidRPr="006B6EC6">
        <w:tab/>
        <w:t>Williamson, S. J., Lu, Z.-L., Karron, D. &amp; Kaufman, L., Advantages and limitations of magnetic source imaging. Special Issue: Functional localization with EEG and MEG: Comparative aspects. Brain Topography, 4: 169-180.</w:t>
      </w:r>
    </w:p>
    <w:p w14:paraId="6B37EFC1" w14:textId="77777777" w:rsidR="00773271" w:rsidRPr="006B6EC6" w:rsidRDefault="00773271" w:rsidP="00942097">
      <w:pPr>
        <w:pStyle w:val="BodyTextIndent"/>
      </w:pPr>
      <w:r w:rsidRPr="006B6EC6">
        <w:t>1992</w:t>
      </w:r>
      <w:r w:rsidRPr="006B6EC6">
        <w:tab/>
        <w:t>Lu, Z.-L., Williamson, S. J. &amp; Kaufman, L., Human auditory primary and association cortex have differing lifetimes for activation traces. Brain Research, 572: 236-241.</w:t>
      </w:r>
    </w:p>
    <w:p w14:paraId="5BF5C1C9" w14:textId="77777777" w:rsidR="00773271" w:rsidRPr="006B6EC6" w:rsidRDefault="00773271" w:rsidP="00942097">
      <w:pPr>
        <w:pStyle w:val="BodyTextIndent"/>
      </w:pPr>
      <w:r w:rsidRPr="006B6EC6">
        <w:tab/>
        <w:t>Lu, Z.-L., Wang, J.-Z. &amp; Williamson, S. J., Neuronal sources of parieto-occipital alpha rhythm. In Biomagnetism: Clinical Aspects. Edited by Hoke, M., Erne, S. N., Okada, Y. C. &amp; Romani., G. L.</w:t>
      </w:r>
    </w:p>
    <w:p w14:paraId="7E1833D4" w14:textId="77777777" w:rsidR="00773271" w:rsidRPr="006B6EC6" w:rsidRDefault="00773271" w:rsidP="00942097">
      <w:pPr>
        <w:pStyle w:val="BodyTextIndent"/>
      </w:pPr>
      <w:r w:rsidRPr="006B6EC6">
        <w:tab/>
        <w:t>Lu, Z.-L., Williamson, S. J. &amp; Kaufman, L., Behavioral lifetime of human sensory memory predicted by physiological measures. Science, 258: 1668-1670.</w:t>
      </w:r>
    </w:p>
    <w:p w14:paraId="2FC882F1" w14:textId="4A1DB3C0" w:rsidR="006B3D75" w:rsidRPr="006B6EC6" w:rsidRDefault="00773271" w:rsidP="00942097">
      <w:pPr>
        <w:pStyle w:val="BodyTextIndent"/>
      </w:pPr>
      <w:r w:rsidRPr="006B6EC6">
        <w:tab/>
        <w:t xml:space="preserve">Lu, Z.-L., Williamson, S. J. &amp; Kaufman, L., Magnetic source image of the human brain. In: Proceedings of the 26th Mexican Winter Conference on Condensed Matter: Modern Topics on Condensed Matter, Mexico city, Mexico. </w:t>
      </w:r>
    </w:p>
    <w:p w14:paraId="080A9707" w14:textId="77777777" w:rsidR="00773271" w:rsidRPr="006B6EC6" w:rsidRDefault="00773271" w:rsidP="00942097">
      <w:pPr>
        <w:pStyle w:val="BodyTextIndent"/>
      </w:pPr>
      <w:r w:rsidRPr="006B6EC6">
        <w:t>1993</w:t>
      </w:r>
      <w:r w:rsidRPr="006B6EC6">
        <w:tab/>
        <w:t>Sperling, G., Wurst, S. A. &amp; Lu, Z.-L., Using repetition detection to define and localize the processes of selective attention. In Attention and Performance XIV: Synergies in Experimental Psychology, Artificial Intelligence, and Cognitive Neuroscience, edited by Meyer, D. E. &amp; Kornblum, S., Cambridge, Massachusetts: The MIT Press, page 265-298.</w:t>
      </w:r>
    </w:p>
    <w:p w14:paraId="4A67ECF8" w14:textId="18C82BD5" w:rsidR="006B3D75" w:rsidRPr="006B6EC6" w:rsidRDefault="00773271" w:rsidP="00942097">
      <w:pPr>
        <w:pStyle w:val="BodyTextIndent"/>
      </w:pPr>
      <w:r w:rsidRPr="006B6EC6">
        <w:tab/>
        <w:t xml:space="preserve">Lu, Z.-L., Magnetic source imaging of the human brain. In Proceedings of physiological imaging, spectroscopy, and early-detection diagnostic methods, edited by Barbour, R. L., Carvlin, M. J. &amp; Katzir, A., Bellimgham, Washington: SPIE proceeding series, vol 1887, page 2-15. </w:t>
      </w:r>
    </w:p>
    <w:p w14:paraId="44270E30" w14:textId="77777777" w:rsidR="00773271" w:rsidRPr="006B6EC6" w:rsidRDefault="00773271" w:rsidP="00942097">
      <w:pPr>
        <w:pStyle w:val="BodyTextIndent"/>
      </w:pPr>
      <w:r w:rsidRPr="006B6EC6">
        <w:t>1994</w:t>
      </w:r>
      <w:r w:rsidRPr="006B6EC6">
        <w:tab/>
        <w:t>Sperling, G., Chubb, C., Solomon, J. &amp; Lu, Z.-L., Visual preprocessing: first and second order processes in the perception of motion and texture. In   Computational Intelligence: Imitating Life, edited by Zurada, J. M., Marks II, R. J. &amp; Robinson, C. J., New York: IEEE Press, Page 223-236.</w:t>
      </w:r>
    </w:p>
    <w:p w14:paraId="2023B6B3" w14:textId="52463CE1" w:rsidR="006B3D75" w:rsidRPr="006B6EC6" w:rsidRDefault="00773271" w:rsidP="00942097">
      <w:pPr>
        <w:pStyle w:val="BodyTextIndent"/>
      </w:pPr>
      <w:r w:rsidRPr="006B6EC6">
        <w:tab/>
        <w:t>Sperling, G., Chubb, C., Solomon, J. &amp; Lu, Z.-L., Fullwave and halfwave processes in 2nd-order motion and texture. In: Higher-order processing in the visual system. Wiley, Chichester (Ciba Found Symp 184), page: 287-308.</w:t>
      </w:r>
    </w:p>
    <w:p w14:paraId="3622556E" w14:textId="77777777" w:rsidR="00773271" w:rsidRPr="006B6EC6" w:rsidRDefault="00773271" w:rsidP="00942097">
      <w:pPr>
        <w:pStyle w:val="BodyTextIndent"/>
      </w:pPr>
      <w:r w:rsidRPr="006B6EC6">
        <w:t>1995</w:t>
      </w:r>
      <w:r w:rsidRPr="006B6EC6">
        <w:tab/>
        <w:t>Lu, Z.-L. &amp; Sperling, G., Attention-generated apparent motion. Nature, 379: 237-239.</w:t>
      </w:r>
    </w:p>
    <w:p w14:paraId="5E343AB2" w14:textId="77777777" w:rsidR="00773271" w:rsidRPr="006B6EC6" w:rsidRDefault="00773271" w:rsidP="00942097">
      <w:pPr>
        <w:pStyle w:val="BodyTextIndent"/>
      </w:pPr>
      <w:r w:rsidRPr="006B6EC6">
        <w:tab/>
        <w:t>Lu, Z.-L. &amp; Sperling, G., The functional architecture of human visual motion perception. Vision Research, 35: 2697-2722.</w:t>
      </w:r>
    </w:p>
    <w:p w14:paraId="14BCA16C" w14:textId="77777777" w:rsidR="00773271" w:rsidRPr="006B6EC6" w:rsidRDefault="00773271" w:rsidP="00942097">
      <w:pPr>
        <w:pStyle w:val="BodyTextIndent"/>
      </w:pPr>
      <w:r w:rsidRPr="006B6EC6">
        <w:tab/>
        <w:t>Lu, Z.-L., Wang, J.-Z., Karron D. &amp; Williamson, S. J., Support for the alphon hypothesis as a description of human alpha rhythm. In: Biomagnetism: Fundamental Research and Clinical Applications, Proceedings of the 9th International Conference on Biomagnetism, Studies in Applied Electromagnetics and Mechanics, Vol. 7, Baumgartner, C., Deecke, L., Stroink, G. &amp; Williamson, S.J., Eds. (Elsevier and IOS Press, Amsterdam), page: 295-298.</w:t>
      </w:r>
    </w:p>
    <w:p w14:paraId="23896F26" w14:textId="77777777" w:rsidR="00773271" w:rsidRPr="006B6EC6" w:rsidRDefault="00773271" w:rsidP="00942097">
      <w:pPr>
        <w:pStyle w:val="BodyTextIndent"/>
      </w:pPr>
      <w:r w:rsidRPr="006B6EC6">
        <w:lastRenderedPageBreak/>
        <w:tab/>
        <w:t>Williamson, S. J. &amp; Lu, Z.-L., Habituation Characterizes Auditory Sensory Memory. In: Quantitative and Topological EEG and MEG Analysis, edited by Eiselt, M., Zwiener, U. &amp; Witte, H., Universitatsverlag Druckhaus-Mayer GmbH, Jena, page: 19-26.</w:t>
      </w:r>
    </w:p>
    <w:p w14:paraId="3B5D084D" w14:textId="6B9A6DE9" w:rsidR="006B3D75" w:rsidRPr="006B6EC6" w:rsidRDefault="00773271" w:rsidP="00942097">
      <w:pPr>
        <w:pStyle w:val="BodyTextIndent"/>
      </w:pPr>
      <w:r w:rsidRPr="006B6EC6">
        <w:tab/>
        <w:t>Williamson, S. J., Kaufman, L., Lu, Z.-L., Wang, J.-Z. &amp; Karron, D., Study of human occipital alpha rhythm: the alphon hypothesis and alpha suppression. In: Alpha Activity: Cognitive and Sensory Behavior, Basar, E., Ed. Birkhauser, Boston, MA</w:t>
      </w:r>
    </w:p>
    <w:p w14:paraId="5BCD463F" w14:textId="77777777" w:rsidR="00773271" w:rsidRPr="006B6EC6" w:rsidRDefault="00773271" w:rsidP="00942097">
      <w:pPr>
        <w:pStyle w:val="BodyTextIndent"/>
      </w:pPr>
      <w:r w:rsidRPr="006B6EC6">
        <w:t>1996</w:t>
      </w:r>
      <w:r w:rsidRPr="006B6EC6">
        <w:tab/>
        <w:t>Lu, Z.-L. &amp; Sperling, G., Second-order illusions: Mach bands, Chevreal and Craik-O’Brien-Cornsweet. Vision Research, 36: 559-572.</w:t>
      </w:r>
    </w:p>
    <w:p w14:paraId="6D0CD3EC" w14:textId="77777777" w:rsidR="00773271" w:rsidRPr="006B6EC6" w:rsidRDefault="00773271" w:rsidP="00942097">
      <w:pPr>
        <w:pStyle w:val="BodyTextIndent"/>
      </w:pPr>
      <w:r w:rsidRPr="006B6EC6">
        <w:tab/>
        <w:t>Lu, Z.-L. &amp; Sperling, G., Three systems for visual motion perception. Current Directions in Psychological Science, 5, 44-53.</w:t>
      </w:r>
    </w:p>
    <w:p w14:paraId="202AFA4D" w14:textId="77777777" w:rsidR="00773271" w:rsidRPr="006B6EC6" w:rsidRDefault="00773271" w:rsidP="00942097">
      <w:pPr>
        <w:pStyle w:val="BodyTextIndent"/>
      </w:pPr>
      <w:r w:rsidRPr="006B6EC6">
        <w:tab/>
        <w:t>Lu, Z.-L. &amp; Sperling, G., Contrast gain control in first- and second-order motion perception. Journal of Optical Society of America, A, 13, 2305-2318.</w:t>
      </w:r>
    </w:p>
    <w:p w14:paraId="2BD10F4D" w14:textId="77777777" w:rsidR="00773271" w:rsidRPr="006B6EC6" w:rsidRDefault="00773271" w:rsidP="00942097">
      <w:pPr>
        <w:pStyle w:val="BodyTextIndent"/>
      </w:pPr>
      <w:r w:rsidRPr="006B6EC6">
        <w:tab/>
        <w:t>Sperling, G., Lu, Z.-L. &amp; Chubb, C., First principles of second-order perception. International Symposium Digest of Technical Papers, vol. XXVII, edited by Morreale, J., Society for Information Display (Santa Ana, CA), page: 961-964.</w:t>
      </w:r>
    </w:p>
    <w:p w14:paraId="0E44C0B6" w14:textId="6680763D" w:rsidR="00773271" w:rsidRPr="006B6EC6" w:rsidRDefault="00773271" w:rsidP="00942097">
      <w:pPr>
        <w:pStyle w:val="BodyTextIndent"/>
      </w:pPr>
      <w:r w:rsidRPr="006B6EC6">
        <w:tab/>
        <w:t>Williamson, S. J., Kaufman, L., Curtis, S., Lu, Z.-L., Michel, C. &amp; Wang, J.-Z. Neural substrates of working memory are revealed magnetically by the local suppression of alpha rhythm. Electroencephalography and Clinical Neurophysiology. Supplement: Visualization of Information Processing in the Human Brain: Recent Advances in MEG and Functional MRI, 47, 163-180</w:t>
      </w:r>
      <w:r w:rsidR="00A44A1A" w:rsidRPr="006B6EC6">
        <w:t>.</w:t>
      </w:r>
    </w:p>
    <w:p w14:paraId="7EA1C162" w14:textId="77777777" w:rsidR="00773271" w:rsidRPr="006B6EC6" w:rsidRDefault="00773271" w:rsidP="00942097">
      <w:pPr>
        <w:pStyle w:val="BodyTextIndent"/>
      </w:pPr>
      <w:r w:rsidRPr="006B6EC6">
        <w:t>1997</w:t>
      </w:r>
      <w:r w:rsidRPr="006B6EC6">
        <w:tab/>
        <w:t>Chubb, C, Lu, Z.-L. &amp; Sperling, G. Structure detection: A statistically certified unsupervised learning procedure. Vision Research, 37, 3343-3365.</w:t>
      </w:r>
    </w:p>
    <w:p w14:paraId="1E84C071" w14:textId="77777777" w:rsidR="00773271" w:rsidRPr="006B6EC6" w:rsidRDefault="00773271" w:rsidP="00942097">
      <w:pPr>
        <w:pStyle w:val="BodyTextIndent"/>
      </w:pPr>
      <w:r w:rsidRPr="006B6EC6">
        <w:tab/>
        <w:t>Williamson, S. J., Kaufman, L., Lu, Z.-L., Wang, J.-Z. &amp; Karron, D., Study of human occipital alpha rhythm: the alphon hypothesis and alpha suppression. International Journal of Psychophysiology, 26, 63-76.</w:t>
      </w:r>
    </w:p>
    <w:p w14:paraId="2352D08D" w14:textId="6944FBB1" w:rsidR="00A44A1A" w:rsidRPr="006B6EC6" w:rsidRDefault="00773271" w:rsidP="00942097">
      <w:pPr>
        <w:pStyle w:val="BodyTextIndent"/>
      </w:pPr>
      <w:r w:rsidRPr="006B6EC6">
        <w:tab/>
        <w:t>Suppes, P., Lu, Z.-L. &amp; Han, B. Brain-wave recognition of words. Proceedings of National Academy of Science, USA, 94, 14965-14969.</w:t>
      </w:r>
    </w:p>
    <w:p w14:paraId="17A2F067" w14:textId="77777777" w:rsidR="00773271" w:rsidRPr="006B6EC6" w:rsidRDefault="00773271" w:rsidP="00942097">
      <w:pPr>
        <w:pStyle w:val="BodyTextIndent"/>
      </w:pPr>
      <w:r w:rsidRPr="006B6EC6">
        <w:t>1998</w:t>
      </w:r>
      <w:r w:rsidRPr="006B6EC6">
        <w:tab/>
        <w:t>Lu, Z.-L. &amp; Dosher, B. External noise distinguishes mechanisms of attention. Vision Research, 38, 1183-1198.</w:t>
      </w:r>
    </w:p>
    <w:p w14:paraId="60ED4DF2" w14:textId="77777777" w:rsidR="00773271" w:rsidRPr="006B6EC6" w:rsidRDefault="00773271" w:rsidP="00942097">
      <w:pPr>
        <w:pStyle w:val="BodyTextIndent"/>
      </w:pPr>
      <w:r w:rsidRPr="006B6EC6">
        <w:tab/>
        <w:t>Dosher, B. &amp; Lu, Z.-L. Perceptual learning reflects external noise filtering and internal noise reduction through channel selection. Proceedings of National Academy, USA, 95, 13988-13993.</w:t>
      </w:r>
    </w:p>
    <w:p w14:paraId="0AD43567" w14:textId="77777777" w:rsidR="00773271" w:rsidRPr="006B6EC6" w:rsidRDefault="00773271" w:rsidP="00942097">
      <w:pPr>
        <w:pStyle w:val="BodyTextIndent"/>
      </w:pPr>
      <w:r w:rsidRPr="006B6EC6">
        <w:tab/>
        <w:t>Suppes, P, Han, B. &amp; Lu, Z.-L. Brain-wave recognition of short sentences. Proceedings of National Academy of Science, USA, 95, 15861-15866.</w:t>
      </w:r>
    </w:p>
    <w:p w14:paraId="0DCF1E10" w14:textId="1678A6F8" w:rsidR="00A44A1A" w:rsidRPr="006B6EC6" w:rsidRDefault="00773271" w:rsidP="00942097">
      <w:pPr>
        <w:pStyle w:val="BodyTextIndent"/>
      </w:pPr>
      <w:r w:rsidRPr="006B6EC6">
        <w:tab/>
        <w:t>Sperling, G. &amp; Lu, Z.-L. A systems analysis of visual motion perception. In: High-level Motion Processing, Edited by Watanabe, T., Cambridge, MA: MIT Press. 153-183.</w:t>
      </w:r>
    </w:p>
    <w:p w14:paraId="58A514B0" w14:textId="77777777" w:rsidR="00773271" w:rsidRPr="006B6EC6" w:rsidRDefault="00773271" w:rsidP="00942097">
      <w:pPr>
        <w:pStyle w:val="BodyTextIndent"/>
      </w:pPr>
      <w:r w:rsidRPr="006B6EC6">
        <w:t>1999</w:t>
      </w:r>
      <w:r w:rsidRPr="006B6EC6">
        <w:tab/>
        <w:t>Lu, Z.-L. &amp; Dosher, B. Characterizing human perceptual inefficiencies with equivalent internal noise. Journal of Optical Society of America, A, 16 [Feature Issue: Noise in Imaging Systems and Human Vision], 764-778.</w:t>
      </w:r>
    </w:p>
    <w:p w14:paraId="5017984D" w14:textId="77777777" w:rsidR="00773271" w:rsidRPr="006B6EC6" w:rsidRDefault="00773271" w:rsidP="00942097">
      <w:pPr>
        <w:pStyle w:val="BodyTextIndent"/>
      </w:pPr>
      <w:r w:rsidRPr="006B6EC6">
        <w:tab/>
        <w:t>Lu, Z.-L., Lesmes, L. &amp; Sperling, G. Mechanisms of isoluminant chromatic motion perception. Proceedings of National Academy of Science, USA, 96, 8289-8294</w:t>
      </w:r>
    </w:p>
    <w:p w14:paraId="343A9F2F" w14:textId="77777777" w:rsidR="00773271" w:rsidRPr="006B6EC6" w:rsidRDefault="00773271" w:rsidP="00942097">
      <w:pPr>
        <w:pStyle w:val="BodyTextIndent"/>
      </w:pPr>
      <w:r w:rsidRPr="006B6EC6">
        <w:tab/>
        <w:t>Dosher, B. &amp; Lu, Z.-L. Mechanisms of perceptual learning. Vision Research, 39, 3197-3221</w:t>
      </w:r>
    </w:p>
    <w:p w14:paraId="47F9A66A" w14:textId="77777777" w:rsidR="00773271" w:rsidRPr="006B6EC6" w:rsidRDefault="00773271" w:rsidP="00942097">
      <w:pPr>
        <w:pStyle w:val="BodyTextIndent"/>
      </w:pPr>
      <w:r w:rsidRPr="006B6EC6">
        <w:tab/>
        <w:t>Lu, Z.-L. &amp; Sperling, G. Second-order reversed phi. Perception &amp; Psychophysics, 61, 1075-1088.</w:t>
      </w:r>
    </w:p>
    <w:p w14:paraId="4F721044" w14:textId="77777777" w:rsidR="00773271" w:rsidRPr="006B6EC6" w:rsidRDefault="00773271" w:rsidP="00942097">
      <w:pPr>
        <w:pStyle w:val="BodyTextIndent"/>
      </w:pPr>
      <w:r w:rsidRPr="006B6EC6">
        <w:tab/>
        <w:t>Blaser, E., Sperling, G. &amp; Lu, Z.-L., Measuring the amplification and the spatial resolution of visual attention. Proceedings of National Academy of Science, USA, 96, 11681-11686.</w:t>
      </w:r>
    </w:p>
    <w:p w14:paraId="65E6DFC9" w14:textId="77777777" w:rsidR="00773271" w:rsidRPr="006B6EC6" w:rsidRDefault="00773271" w:rsidP="00942097">
      <w:pPr>
        <w:pStyle w:val="BodyTextIndent"/>
      </w:pPr>
      <w:r w:rsidRPr="006B6EC6">
        <w:tab/>
        <w:t>Suppes, P, Han, B., Epelboim, J. &amp; Lu, Z.-L. Invariance between subjects of brain-wave representations of language. Proceedings of National Academy of Science, USA, 96, 12953-12958.</w:t>
      </w:r>
    </w:p>
    <w:p w14:paraId="65240F1D" w14:textId="77777777" w:rsidR="00773271" w:rsidRPr="006B6EC6" w:rsidRDefault="00773271" w:rsidP="00942097">
      <w:pPr>
        <w:pStyle w:val="BodyTextIndent"/>
      </w:pPr>
      <w:r w:rsidRPr="006B6EC6">
        <w:tab/>
        <w:t>Suppes, P, Han, B., Epelboim, J. &amp; Lu, Z.-L. Invariance of brain-wave representations of simple visual images and their names. Proceedings of National Academy of Science, USA, 96, 14658-14663.</w:t>
      </w:r>
    </w:p>
    <w:p w14:paraId="4F3F94DE" w14:textId="2DAA40A0" w:rsidR="00A44A1A" w:rsidRPr="006B6EC6" w:rsidRDefault="00773271" w:rsidP="00942097">
      <w:pPr>
        <w:pStyle w:val="BodyTextIndent"/>
      </w:pPr>
      <w:r w:rsidRPr="006B6EC6">
        <w:lastRenderedPageBreak/>
        <w:tab/>
        <w:t>Lu, Z.-L., Lesmes, L. &amp; Sperling, G. Perceptual motion standstill from rapidly moving chromatic displays. Proceedings of National Academy of Science, USA, 96, 15374-15379.</w:t>
      </w:r>
    </w:p>
    <w:p w14:paraId="39DB0682" w14:textId="77777777" w:rsidR="00773271" w:rsidRPr="006B6EC6" w:rsidRDefault="00773271" w:rsidP="00942097">
      <w:pPr>
        <w:pStyle w:val="BodyTextIndent"/>
      </w:pPr>
      <w:r w:rsidRPr="006B6EC6">
        <w:t>2000</w:t>
      </w:r>
      <w:r w:rsidRPr="006B6EC6">
        <w:tab/>
        <w:t>Lu, Z.-L., Liu, C. Q. &amp; Dosher, B. A. Attention mechanisms for multi-location first- and second-order motion perception, Vision Research, 40, 173-186.</w:t>
      </w:r>
    </w:p>
    <w:p w14:paraId="22958B03" w14:textId="77777777" w:rsidR="00773271" w:rsidRPr="006B6EC6" w:rsidRDefault="00773271" w:rsidP="00942097">
      <w:pPr>
        <w:pStyle w:val="BodyTextIndent"/>
      </w:pPr>
      <w:r w:rsidRPr="006B6EC6">
        <w:tab/>
        <w:t>Dosher, B. &amp; Lu, Z.-L. Noise exclusion in spatial attention. Psychological Science, 11, 139-146.</w:t>
      </w:r>
    </w:p>
    <w:p w14:paraId="5E02A723" w14:textId="77777777" w:rsidR="00773271" w:rsidRPr="006B6EC6" w:rsidRDefault="00773271" w:rsidP="00942097">
      <w:pPr>
        <w:pStyle w:val="BodyTextIndent"/>
      </w:pPr>
      <w:r w:rsidRPr="006B6EC6">
        <w:tab/>
        <w:t>Dosher, B.&amp; Lu, Z.-L. Mechanisms of perceptual attention in precuing of location. Vision Research, 40 [Special Issue: Visual Attention], 1269-1292.</w:t>
      </w:r>
    </w:p>
    <w:p w14:paraId="66EB7972" w14:textId="777E0D5E" w:rsidR="00A44A1A" w:rsidRPr="006B6EC6" w:rsidRDefault="00773271" w:rsidP="00942097">
      <w:pPr>
        <w:pStyle w:val="BodyTextIndent"/>
      </w:pPr>
      <w:r w:rsidRPr="006B6EC6">
        <w:tab/>
        <w:t>Lu, Z.-L. &amp; Dosher, B.Spatial attention: Different mechanisms for central and peripheral cues?, Journal of Experimental Psychology: Human Perception and Performance, 26, 1534–1548.</w:t>
      </w:r>
    </w:p>
    <w:p w14:paraId="021A486E" w14:textId="77777777" w:rsidR="00773271" w:rsidRPr="006B6EC6" w:rsidRDefault="00773271" w:rsidP="00942097">
      <w:pPr>
        <w:pStyle w:val="BodyTextIndent"/>
      </w:pPr>
      <w:r w:rsidRPr="006B6EC6">
        <w:t>2001</w:t>
      </w:r>
      <w:r w:rsidRPr="006B6EC6">
        <w:tab/>
        <w:t>Sperling, G., Reeves, A., Blaser, E., Lu, Z.-L. &amp; Weichselgartner, E. Two computational models of attention. In: Visual Attention and Neural Circuits, Edited by J. Braun, C. Koch and J. L. Davis, Cambridge, Massachusetts: The MIT Press, page 177-214.</w:t>
      </w:r>
    </w:p>
    <w:p w14:paraId="455953B1" w14:textId="77777777" w:rsidR="00773271" w:rsidRPr="006B6EC6" w:rsidRDefault="00773271" w:rsidP="00942097">
      <w:pPr>
        <w:pStyle w:val="BodyTextIndent"/>
      </w:pPr>
      <w:r w:rsidRPr="006B6EC6">
        <w:tab/>
        <w:t>Lu, Z.-L. &amp; Sperling, G. Sensitive calibration procedures based on the amplification principle in motion perception. Vision Research, 41, 2355-2374.</w:t>
      </w:r>
    </w:p>
    <w:p w14:paraId="0EEC7BD5" w14:textId="77777777" w:rsidR="00773271" w:rsidRPr="006B6EC6" w:rsidRDefault="00773271" w:rsidP="00942097">
      <w:pPr>
        <w:pStyle w:val="BodyTextIndent"/>
      </w:pPr>
      <w:r w:rsidRPr="006B6EC6">
        <w:tab/>
        <w:t>Lu, Z.-L. &amp; Dosher, B. Characterizing the spatial frequency selectivity of perceptual templates, Journal of the Optical Society of America, A, 18, 2041-2053.</w:t>
      </w:r>
    </w:p>
    <w:p w14:paraId="560BD33F" w14:textId="39D3C7C9" w:rsidR="00A44A1A" w:rsidRPr="006B6EC6" w:rsidRDefault="00773271" w:rsidP="00942097">
      <w:pPr>
        <w:pStyle w:val="BodyTextIndent"/>
      </w:pPr>
      <w:r w:rsidRPr="006B6EC6">
        <w:tab/>
        <w:t>Lu, Z.-L. &amp; Sperling, G. The three systems that compute visual motion: Review and update, Journal of the Optical Society of America, A, 18 [Feature Issue: Second-order Processes in Vision], 2331-2370.</w:t>
      </w:r>
    </w:p>
    <w:p w14:paraId="2D163EF3" w14:textId="77777777" w:rsidR="00773271" w:rsidRPr="006B6EC6" w:rsidRDefault="00773271" w:rsidP="00942097">
      <w:pPr>
        <w:pStyle w:val="BodyTextIndent"/>
      </w:pPr>
      <w:r w:rsidRPr="006B6EC6">
        <w:t>2002</w:t>
      </w:r>
      <w:r w:rsidRPr="006B6EC6">
        <w:tab/>
        <w:t>Oray, S., Lu, Z.-L. &amp; Dawson, M. E. Cross-modal prepulse modification of ERP and startle. International Journal of Psychophysiology, 43, 213-224.</w:t>
      </w:r>
    </w:p>
    <w:p w14:paraId="4979AD1E" w14:textId="77777777" w:rsidR="00773271" w:rsidRPr="006B6EC6" w:rsidRDefault="00773271" w:rsidP="00942097">
      <w:pPr>
        <w:pStyle w:val="BodyTextIndent"/>
      </w:pPr>
      <w:r w:rsidRPr="006B6EC6">
        <w:t xml:space="preserve"> </w:t>
      </w:r>
      <w:r w:rsidRPr="006B6EC6">
        <w:tab/>
        <w:t>Lu, Z.-L. &amp; Sperling, G. The three systems that compute visual motion: Review and update: Errata. Journal of the Optical Society of America, A, 19, 413-413.</w:t>
      </w:r>
    </w:p>
    <w:p w14:paraId="5BF3449E" w14:textId="77777777" w:rsidR="00773271" w:rsidRPr="006B6EC6" w:rsidRDefault="00773271" w:rsidP="00942097">
      <w:pPr>
        <w:pStyle w:val="BodyTextIndent"/>
      </w:pPr>
      <w:r w:rsidRPr="006B6EC6">
        <w:tab/>
        <w:t>Lu, Z.-L., Lesmes, L. A. &amp; Dosher, B. Spatial attention excludes external noise at the target location, Journal of Vision, 2, 312-323.</w:t>
      </w:r>
    </w:p>
    <w:p w14:paraId="1E9C50BF" w14:textId="77777777" w:rsidR="00773271" w:rsidRPr="006B6EC6" w:rsidRDefault="00773271" w:rsidP="00942097">
      <w:pPr>
        <w:pStyle w:val="BodyTextIndent"/>
      </w:pPr>
      <w:r w:rsidRPr="006B6EC6">
        <w:tab/>
        <w:t>Lu, Z.-L. &amp; Sperling, G. Stereomotion is processed by the third-order motion system: reply to comment. Journal of the Optical Society of America, A, 19, 2144-2153.</w:t>
      </w:r>
    </w:p>
    <w:p w14:paraId="7C2A11C0" w14:textId="0CA42E95" w:rsidR="00A44A1A" w:rsidRPr="006B6EC6" w:rsidRDefault="00773271" w:rsidP="00942097">
      <w:pPr>
        <w:pStyle w:val="BodyTextIndent"/>
      </w:pPr>
      <w:r w:rsidRPr="006B6EC6">
        <w:tab/>
        <w:t>Lu, Z.-L., Lesmes, L. A. &amp; Sperling, G., Equiluminance, sensitive calibration, three-systems theory, and equiluminous chromatic motion perception, Proceedings of the International Society for Psychophysics (18), edited by J. A. Da Silva, E. H. Matsushima &amp; N. P. Ribeeiro-Filho, page 131-134.</w:t>
      </w:r>
    </w:p>
    <w:p w14:paraId="3AAECF64" w14:textId="77777777" w:rsidR="00773271" w:rsidRPr="006B6EC6" w:rsidRDefault="00773271" w:rsidP="00942097">
      <w:pPr>
        <w:pStyle w:val="BodyTextIndent"/>
      </w:pPr>
      <w:r w:rsidRPr="006B6EC6">
        <w:t>2003</w:t>
      </w:r>
      <w:r w:rsidRPr="006B6EC6">
        <w:tab/>
        <w:t>Kaufman, L. &amp; Lu, Z.-L. Basics of neuromagnetism and magnetic source imaging, In Magnetic Source Imaging of the Human Brain, Edited by Z-L Lu and L. Kaufman. Lawrence Erlbaum Associates, Inc., Mahwah, New Jersey. Page 1-42.</w:t>
      </w:r>
    </w:p>
    <w:p w14:paraId="5F56F5FC" w14:textId="77777777" w:rsidR="00773271" w:rsidRPr="006B6EC6" w:rsidRDefault="00773271" w:rsidP="00942097">
      <w:pPr>
        <w:pStyle w:val="BodyTextIndent"/>
      </w:pPr>
      <w:r w:rsidRPr="006B6EC6">
        <w:tab/>
        <w:t>Lu, Z.-L. &amp; Sperling, G. Measuring sensory memory: MEG habituation and psychophysics, In Magnetic Source Imaging of the Human Brain, Edited by Z-L Lu and L. Kaufman. Lawrence Erlbaum Associates, Inc., Mahwah, New Jersey. Page 319-342.</w:t>
      </w:r>
    </w:p>
    <w:p w14:paraId="2627A967" w14:textId="77777777" w:rsidR="00773271" w:rsidRPr="006B6EC6" w:rsidRDefault="00773271" w:rsidP="00942097">
      <w:pPr>
        <w:pStyle w:val="BodyTextIndent"/>
      </w:pPr>
      <w:r w:rsidRPr="006B6EC6">
        <w:tab/>
        <w:t>Sperling, A., Lu, Z.-L., Manis, F. &amp; Seidenberg, M. Selective magnocellular deficits in dyslexia: A phantom contour study, Neuropsychologia, 41, 1422-1429.</w:t>
      </w:r>
    </w:p>
    <w:p w14:paraId="5A9A9AA0" w14:textId="77777777" w:rsidR="00773271" w:rsidRPr="006B6EC6" w:rsidRDefault="00773271" w:rsidP="00942097">
      <w:pPr>
        <w:pStyle w:val="BodyTextIndent"/>
      </w:pPr>
      <w:r w:rsidRPr="006B6EC6">
        <w:tab/>
        <w:t>Li, X.-R., Lu, Z.-L., Xu, P.-J., Jin, J.-Z. &amp; Zhou, Y.-F., Generating high gray-level resolution monochrome displays with conventional computer graphics cards and color monitors, Journal of Neuroscience Methods, 130, 9-18.</w:t>
      </w:r>
    </w:p>
    <w:p w14:paraId="67640A0F" w14:textId="119BC553" w:rsidR="00A44A1A" w:rsidRPr="006B6EC6" w:rsidRDefault="00773271" w:rsidP="00942097">
      <w:pPr>
        <w:pStyle w:val="BodyTextIndent"/>
      </w:pPr>
      <w:r w:rsidRPr="006B6EC6">
        <w:tab/>
        <w:t>Han, S. M., Dosher, B. A. &amp; Lu, Z.-L. Object attention revisited: Boundary conditions and mechanisms, Psychological Science, 14, 598-604.</w:t>
      </w:r>
    </w:p>
    <w:p w14:paraId="1D1BB958" w14:textId="77777777" w:rsidR="00773271" w:rsidRPr="006B6EC6" w:rsidRDefault="00773271" w:rsidP="00942097">
      <w:pPr>
        <w:pStyle w:val="BodyTextIndent"/>
      </w:pPr>
      <w:r w:rsidRPr="006B6EC6">
        <w:t>2004</w:t>
      </w:r>
      <w:r w:rsidRPr="006B6EC6">
        <w:tab/>
        <w:t xml:space="preserve">Lu, Z.-L. &amp; Dosher, B. Perceptual learning retunes the perceptual template in foveal orientation identification. Journal of Vision, 4, 44-56. </w:t>
      </w:r>
      <w:r w:rsidRPr="006B6EC6">
        <w:rPr>
          <w:color w:val="0000FF"/>
        </w:rPr>
        <w:t>http://journalofvision.org/4/1/5/</w:t>
      </w:r>
    </w:p>
    <w:p w14:paraId="4BA21DD7" w14:textId="77777777" w:rsidR="00773271" w:rsidRPr="006B6EC6" w:rsidRDefault="00773271" w:rsidP="00942097">
      <w:pPr>
        <w:pStyle w:val="BodyTextIndent"/>
      </w:pPr>
      <w:r w:rsidRPr="006B6EC6">
        <w:tab/>
        <w:t>Dawson, M. E., Oray, S., Lu, Z.-L. &amp; Schell, A. M., Cross-modal prepulse modification of ERP and startle, In Advances in Psychology Research, Vol. 29, edited by Serge P. Shohov, Nova Science Publishers, Inc., Hauppauge, New York, 65-77.</w:t>
      </w:r>
    </w:p>
    <w:p w14:paraId="255F95C7" w14:textId="77777777" w:rsidR="00773271" w:rsidRPr="006B6EC6" w:rsidRDefault="00773271" w:rsidP="00942097">
      <w:pPr>
        <w:pStyle w:val="BodyTextIndent"/>
      </w:pPr>
      <w:r w:rsidRPr="006B6EC6">
        <w:lastRenderedPageBreak/>
        <w:tab/>
        <w:t>Dosher, B., Han, S.-M. &amp; Lu, Z.-L. Time course of asymmetric visual search. Journal of Experimental Psychology: Human Perception and Performance, 301, 1-26.</w:t>
      </w:r>
    </w:p>
    <w:p w14:paraId="5F01B082" w14:textId="77777777" w:rsidR="00773271" w:rsidRPr="006B6EC6" w:rsidRDefault="00773271" w:rsidP="00942097">
      <w:pPr>
        <w:pStyle w:val="BodyTextIndent"/>
      </w:pPr>
      <w:r w:rsidRPr="006B6EC6">
        <w:tab/>
        <w:t>Lu, Z.-L., Jeon, S. &amp; Dosher, B., Temporal characteristics of the perceptual template and effects of endogenous cuing of spatial attention, Vision Research, 44 [Special Issue: Visual Attention], 1333-1350.</w:t>
      </w:r>
    </w:p>
    <w:p w14:paraId="5EDD546D" w14:textId="77777777" w:rsidR="00773271" w:rsidRPr="006B6EC6" w:rsidRDefault="00773271" w:rsidP="00942097">
      <w:pPr>
        <w:pStyle w:val="BodyTextIndent"/>
      </w:pPr>
      <w:r w:rsidRPr="006B6EC6">
        <w:tab/>
        <w:t>Lu, Z.-L. &amp; Dosher, B. External noise distinguishes mechanisms of attention. In Neurobiology of Attention, edited by L. Itti and G. Rees. Academic Press, San Diego, CA, pp. 448-453.</w:t>
      </w:r>
    </w:p>
    <w:p w14:paraId="6BFCB455" w14:textId="77777777" w:rsidR="00773271" w:rsidRPr="006B6EC6" w:rsidRDefault="00773271" w:rsidP="00942097">
      <w:pPr>
        <w:pStyle w:val="BodyTextIndent"/>
      </w:pPr>
      <w:r w:rsidRPr="006B6EC6">
        <w:tab/>
        <w:t>Dosher, B. &amp; Lu, Z.-L., Mechanisms of perceptual learning. In Neurobiology of Attention, edited by L. Itti and G. Rees. Academic Press, San Diego, CA, pp. 471-476.</w:t>
      </w:r>
    </w:p>
    <w:p w14:paraId="589F1FCE" w14:textId="77777777" w:rsidR="00773271" w:rsidRPr="006B6EC6" w:rsidRDefault="00773271" w:rsidP="00942097">
      <w:pPr>
        <w:pStyle w:val="BodyTextIndent"/>
      </w:pPr>
      <w:r w:rsidRPr="006B6EC6">
        <w:tab/>
        <w:t>Dosher, B., Liu, H., Blair, N. &amp; Lu, Z.-L., Attention and the spatial window of the perceptual template, Vision Research, 44 [Special Issue: Visual Attention], 1257-1271.</w:t>
      </w:r>
    </w:p>
    <w:p w14:paraId="6B9416A6" w14:textId="77777777" w:rsidR="00773271" w:rsidRPr="006B6EC6" w:rsidRDefault="00773271" w:rsidP="00942097">
      <w:pPr>
        <w:pStyle w:val="BodyTextIndent"/>
      </w:pPr>
      <w:r w:rsidRPr="006B6EC6">
        <w:tab/>
        <w:t xml:space="preserve">Lu, Z.-L. &amp; Dosher, B. Spatial attention excludes external noise uniformly across spatial frequencies. Journal of Vision, 4, 955-966. </w:t>
      </w:r>
      <w:r w:rsidRPr="006B6EC6">
        <w:rPr>
          <w:color w:val="0000FF"/>
        </w:rPr>
        <w:t xml:space="preserve"> http://journalofvision.org/4/10/10/</w:t>
      </w:r>
    </w:p>
    <w:p w14:paraId="2D9687C7" w14:textId="1FEDC7AA" w:rsidR="00A44A1A" w:rsidRPr="006B6EC6" w:rsidRDefault="00773271" w:rsidP="00942097">
      <w:pPr>
        <w:pStyle w:val="BodyTextIndent"/>
      </w:pPr>
      <w:r w:rsidRPr="006B6EC6">
        <w:tab/>
        <w:t>Sperling, A., Lu, Z.-L. &amp; Manis, F. R., Slower implicit categorical learning in adult dyslexics, Annals of Dyslexia, 54, 281-303.</w:t>
      </w:r>
    </w:p>
    <w:p w14:paraId="47EBC97F" w14:textId="77777777" w:rsidR="00773271" w:rsidRPr="006B6EC6" w:rsidRDefault="00773271" w:rsidP="00942097">
      <w:pPr>
        <w:pStyle w:val="BodyTextIndent"/>
      </w:pPr>
      <w:r w:rsidRPr="006B6EC6">
        <w:t>2005</w:t>
      </w:r>
      <w:r w:rsidRPr="006B6EC6">
        <w:tab/>
        <w:t>Lu. Z.-L., Neuse, J., Madigan, S., &amp; Dosher, B., Decay of iconic memory in observers with mild cognitive impairment, Proceedings of the National Academy of Science, USA, 102, 1797-1802.</w:t>
      </w:r>
    </w:p>
    <w:p w14:paraId="3B9DD6B8" w14:textId="77777777" w:rsidR="00773271" w:rsidRPr="006B6EC6" w:rsidRDefault="00773271" w:rsidP="00942097">
      <w:pPr>
        <w:pStyle w:val="BodyTextIndent"/>
      </w:pPr>
      <w:r w:rsidRPr="006B6EC6">
        <w:tab/>
        <w:t>Dosher, B. &amp; Lu, Z.-L., Perceptual learning in clear not noisy displays optimizes performance: Asymmetry of transfer, Proceedings of the National Academy of Science, USA, 102, 5286-5290.</w:t>
      </w:r>
    </w:p>
    <w:p w14:paraId="3143128F" w14:textId="77777777" w:rsidR="00773271" w:rsidRPr="006B6EC6" w:rsidRDefault="00773271" w:rsidP="00942097">
      <w:pPr>
        <w:pStyle w:val="BodyTextIndent"/>
      </w:pPr>
      <w:r w:rsidRPr="006B6EC6">
        <w:t xml:space="preserve"> </w:t>
      </w:r>
      <w:r w:rsidRPr="006B6EC6">
        <w:tab/>
        <w:t>Lu, Z.-L., Chu, W., Dosher, B. &amp; Lee, S., Independent Perceptual Learning in Monocular and Binocular Motion Systems, Proceedings of the National Academy of Science, USA, 102, 5624-5629.</w:t>
      </w:r>
    </w:p>
    <w:p w14:paraId="752BB6E3" w14:textId="77777777" w:rsidR="00773271" w:rsidRPr="006B6EC6" w:rsidRDefault="00773271" w:rsidP="00942097">
      <w:pPr>
        <w:pStyle w:val="BodyTextIndent"/>
      </w:pPr>
      <w:r w:rsidRPr="006B6EC6">
        <w:tab/>
        <w:t>Sperling, A. J., Lu, Z.-L., Manis, F. R. &amp; Seidenberg, M. S. Deficits in template formation may underlie the etiology of developmental dyslexia, Nature Neuroscience, 7 (8), 862-863.</w:t>
      </w:r>
    </w:p>
    <w:p w14:paraId="2914127C" w14:textId="77777777" w:rsidR="00773271" w:rsidRPr="006B6EC6" w:rsidRDefault="00773271" w:rsidP="00942097">
      <w:pPr>
        <w:pStyle w:val="BodyTextIndent"/>
      </w:pPr>
      <w:r w:rsidRPr="006B6EC6">
        <w:tab/>
        <w:t>Lu, Z.-L., Chu, W., Dosher, B. &amp; Lee, S., Perceptual Learning of Gabor Orientation Identification in Visual Periphery: Complete Inter-ocular Transfer of Learning Mechanisms, Vision Research, 45, 2500-2510.</w:t>
      </w:r>
    </w:p>
    <w:p w14:paraId="7448ECC8" w14:textId="00117551" w:rsidR="00A44A1A" w:rsidRPr="006B6EC6" w:rsidRDefault="00773271" w:rsidP="00942097">
      <w:pPr>
        <w:pStyle w:val="BodyTextIndent"/>
      </w:pPr>
      <w:r w:rsidRPr="006B6EC6">
        <w:t xml:space="preserve"> </w:t>
      </w:r>
      <w:r w:rsidRPr="006B6EC6">
        <w:tab/>
        <w:t>Petrov, A., Dosher, B. &amp; Lu, Z.-L., Perceptual learning through incremental channel reweighting. Psychological Review, 112 (4), 715-743.</w:t>
      </w:r>
    </w:p>
    <w:p w14:paraId="1D6A8BA0" w14:textId="77777777" w:rsidR="00773271" w:rsidRPr="006B6EC6" w:rsidRDefault="00773271" w:rsidP="00942097">
      <w:pPr>
        <w:pStyle w:val="BodyTextIndent"/>
      </w:pPr>
      <w:r w:rsidRPr="006B6EC6">
        <w:t>2006</w:t>
      </w:r>
      <w:r w:rsidRPr="006B6EC6">
        <w:tab/>
        <w:t>Zhou, Y., Huang, C., Xu, P., Tao, L., Qiu, Z., Li, X. &amp; Lu, Z.-L., Perceptual learning improves contrast sensitivity and visual acuity in adults with amplyopia, Vision Research, 46, 739-750.</w:t>
      </w:r>
    </w:p>
    <w:p w14:paraId="1B7B3F0A" w14:textId="77777777" w:rsidR="00773271" w:rsidRPr="006B6EC6" w:rsidRDefault="00773271" w:rsidP="00942097">
      <w:pPr>
        <w:pStyle w:val="BodyTextIndent"/>
      </w:pPr>
      <w:r w:rsidRPr="006B6EC6">
        <w:tab/>
        <w:t>Kaufman, L. &amp; Lu, Z.-L., Magnetic source imaging of the human brain. In Cognitive Neuroscience (in Chinese), Edited by Y.-J. Luo, J. Yang and K. Cheng. Peking University Press, Beijing, China, Chapter 7, page 109-128.</w:t>
      </w:r>
    </w:p>
    <w:p w14:paraId="622E18CE" w14:textId="77777777" w:rsidR="00773271" w:rsidRPr="006B6EC6" w:rsidRDefault="00773271" w:rsidP="00942097">
      <w:pPr>
        <w:pStyle w:val="BodyTextIndent"/>
      </w:pPr>
      <w:r w:rsidRPr="006B6EC6">
        <w:tab/>
        <w:t>Lu, Z.-L. &amp; Dosher, B., Brain mechanisms of attention. In Cognitive Neuroscience (in Chinese), Edited by Y.-J. Luo, J. Yang and K. Cheng. Peking University Press, Beijing, China, Chapter 16, page 281-288.</w:t>
      </w:r>
    </w:p>
    <w:p w14:paraId="1D7A7D31" w14:textId="77777777" w:rsidR="00773271" w:rsidRPr="006B6EC6" w:rsidRDefault="00773271" w:rsidP="00942097">
      <w:pPr>
        <w:pStyle w:val="BodyTextIndent"/>
      </w:pPr>
      <w:r w:rsidRPr="006B6EC6">
        <w:tab/>
        <w:t>Dosher, B. A. &amp; Lu, Z.-L., Level and mechanisms of perceptual learning: Learning in luminance and texture objects. Vision Research, 46, 1996-2007.</w:t>
      </w:r>
    </w:p>
    <w:p w14:paraId="7F2178EB" w14:textId="77777777" w:rsidR="00773271" w:rsidRPr="006B6EC6" w:rsidRDefault="00773271" w:rsidP="00942097">
      <w:pPr>
        <w:pStyle w:val="BodyTextIndent"/>
      </w:pPr>
      <w:r w:rsidRPr="006B6EC6">
        <w:t xml:space="preserve"> </w:t>
      </w:r>
      <w:r w:rsidRPr="006B6EC6">
        <w:tab/>
        <w:t>Lu, Z.-L., Chu, W. &amp; Dosher, B., Perceptual learning of motion direction discrimination in fovea: Separable mechanisms, Vision Research, 46, 2315-2327</w:t>
      </w:r>
    </w:p>
    <w:p w14:paraId="4228D172" w14:textId="77777777" w:rsidR="00773271" w:rsidRPr="006B6EC6" w:rsidRDefault="00773271" w:rsidP="00942097">
      <w:pPr>
        <w:pStyle w:val="BodyTextIndent"/>
      </w:pPr>
      <w:r w:rsidRPr="006B6EC6">
        <w:tab/>
        <w:t>Sperling, A., Lu, Z.-L., Manis, F. R. &amp; Seidenberg, M. S., Deficits in achromatic phantom contour perception in adult dyslexics, Neuropsychologia, 10, 1900-1908.</w:t>
      </w:r>
    </w:p>
    <w:p w14:paraId="32F7E8D8" w14:textId="77777777" w:rsidR="00773271" w:rsidRPr="006B6EC6" w:rsidRDefault="00773271" w:rsidP="00942097">
      <w:pPr>
        <w:pStyle w:val="BodyTextIndent"/>
      </w:pPr>
      <w:r w:rsidRPr="006B6EC6">
        <w:tab/>
        <w:t>Dao, D. Y., Lu, Z.-L. &amp; Dosher, B. A., Adaptation to sine-wave gratings selectively reduces the sensory gain of the adapted stimuli. Journal of Vision, 6, 739-759.</w:t>
      </w:r>
    </w:p>
    <w:p w14:paraId="6BAC658E" w14:textId="77777777" w:rsidR="00773271" w:rsidRPr="006B6EC6" w:rsidRDefault="00773271" w:rsidP="00942097">
      <w:pPr>
        <w:pStyle w:val="BodyTextIndent"/>
      </w:pPr>
      <w:r w:rsidRPr="006B6EC6">
        <w:tab/>
        <w:t>Lesmes, L. A., Jeon, S., Lu, Z.-L. &amp; Dosher, B., Bayesian adaptive estimation of threshold vs. contrast external noise functions, Vision Research, 46, 3160-3176.</w:t>
      </w:r>
    </w:p>
    <w:p w14:paraId="4FC0F68A" w14:textId="77777777" w:rsidR="00773271" w:rsidRPr="006B6EC6" w:rsidRDefault="00773271" w:rsidP="00942097">
      <w:pPr>
        <w:pStyle w:val="BodyTextIndent"/>
      </w:pPr>
      <w:r w:rsidRPr="006B6EC6">
        <w:t xml:space="preserve"> </w:t>
      </w:r>
      <w:r w:rsidRPr="006B6EC6">
        <w:tab/>
        <w:t>Petrov, A., Dosher, B. &amp; Lu, Z.-L., Comparable perceptual learning with and without feedback in non-stationary contexts: Data and model, Vision Research, 46, 3177-3197.</w:t>
      </w:r>
    </w:p>
    <w:p w14:paraId="38BEF303" w14:textId="77777777" w:rsidR="00773271" w:rsidRPr="006B6EC6" w:rsidRDefault="00773271" w:rsidP="00942097">
      <w:pPr>
        <w:pStyle w:val="BodyTextIndent"/>
      </w:pPr>
      <w:r w:rsidRPr="006B6EC6">
        <w:lastRenderedPageBreak/>
        <w:tab/>
        <w:t xml:space="preserve">Xu, P. J., Lu, Z.-L., Qiu, Z. P. &amp; Zhou, Y.-F., </w:t>
      </w:r>
      <w:r w:rsidRPr="006B6EC6">
        <w:softHyphen/>
        <w:t>Identify mechanisms of amblyopia in Gabor orientation identification with external noise, Vision Research, 46, 3748-3760.</w:t>
      </w:r>
    </w:p>
    <w:p w14:paraId="107D7CA1" w14:textId="77777777" w:rsidR="00773271" w:rsidRPr="006B6EC6" w:rsidRDefault="00773271" w:rsidP="00942097">
      <w:pPr>
        <w:pStyle w:val="BodyTextIndent"/>
      </w:pPr>
      <w:r w:rsidRPr="006B6EC6">
        <w:tab/>
        <w:t>Tseng, C., Gobell, J. L., Lu, Z.-L. &amp; Sperling, G., When motion appears stopped: phenomenon and theory of stereo motion standstill, Proceedings of the National Academy of Sciences, USA, 103, 14953-14958.</w:t>
      </w:r>
    </w:p>
    <w:p w14:paraId="0ED5AA1B" w14:textId="38CE4C83" w:rsidR="00A44A1A" w:rsidRPr="006B6EC6" w:rsidRDefault="00773271" w:rsidP="00942097">
      <w:pPr>
        <w:pStyle w:val="BodyTextIndent"/>
      </w:pPr>
      <w:r w:rsidRPr="006B6EC6">
        <w:tab/>
        <w:t>Sperling, A., Lu, Z.-L., Manis, F. R. &amp; Seidenberg, M. S., Motion perception deficits and reading impairment: it’s the noise, not the motion, Psychological Science, 17, 1047-1053.</w:t>
      </w:r>
    </w:p>
    <w:p w14:paraId="0BABC4C0" w14:textId="77777777" w:rsidR="00773271" w:rsidRPr="006B6EC6" w:rsidRDefault="00773271" w:rsidP="00942097">
      <w:pPr>
        <w:pStyle w:val="BodyTextIndent"/>
      </w:pPr>
      <w:r w:rsidRPr="006B6EC6">
        <w:t>2007</w:t>
      </w:r>
      <w:r w:rsidRPr="006B6EC6">
        <w:tab/>
        <w:t xml:space="preserve">Huang, C. B., Tao, L. M., Zhou, Y. F., Lu, Z.-L., Treated amblyopes remain deficient in spatial vision: A contrast sensitivity and external noise study, Vision Research, 47, 22-34. </w:t>
      </w:r>
    </w:p>
    <w:p w14:paraId="57A7A030" w14:textId="77777777" w:rsidR="00773271" w:rsidRPr="006B6EC6" w:rsidRDefault="00773271" w:rsidP="00942097">
      <w:pPr>
        <w:pStyle w:val="BodyTextIndent"/>
      </w:pPr>
      <w:r w:rsidRPr="006B6EC6">
        <w:tab/>
        <w:t>Lu, Z.-L. &amp; Eskew, R., Editorial, Spatial vision special issue on signal detection theory, Spatial Vision, 20, 1-4.</w:t>
      </w:r>
    </w:p>
    <w:p w14:paraId="54B9323E" w14:textId="77777777" w:rsidR="00773271" w:rsidRPr="006B6EC6" w:rsidRDefault="00773271" w:rsidP="00942097">
      <w:pPr>
        <w:pStyle w:val="BodyTextIndent"/>
      </w:pPr>
      <w:r w:rsidRPr="006B6EC6">
        <w:tab/>
        <w:t>Ronquillo, J., Denson, T. F., Lickel, B., Lu, Z.-L., Nandy, A., Isen, J. Schug, R., &amp; Maddox, K., The effects of skin tone on race-related amygdala activity: An fMRI investigation, Social Cognitive and Affective Neuroscience, 2, 39-44.</w:t>
      </w:r>
    </w:p>
    <w:p w14:paraId="5FC96870" w14:textId="77777777" w:rsidR="00773271" w:rsidRPr="006B6EC6" w:rsidRDefault="00773271" w:rsidP="00942097">
      <w:pPr>
        <w:pStyle w:val="BodyTextIndent"/>
      </w:pPr>
      <w:r w:rsidRPr="006B6EC6">
        <w:tab/>
        <w:t>Dosher, B. A. &amp; Lu, Z.-L., The functional form of performance improvements in perceptual learning: Learning rates and transfer. Psychological Science, 18, 531-539.</w:t>
      </w:r>
    </w:p>
    <w:p w14:paraId="4CB86A73" w14:textId="77777777" w:rsidR="00773271" w:rsidRPr="006B6EC6" w:rsidRDefault="00773271" w:rsidP="00942097">
      <w:pPr>
        <w:pStyle w:val="BodyTextIndent"/>
      </w:pPr>
      <w:r w:rsidRPr="006B6EC6">
        <w:tab/>
        <w:t>Zhou, Y., Huang, C., Xu, P., Tao, L., Qiu, Z., Li, X. &amp; Lu, Z.-L., Corrigendum to ‘‘Perceptual learning improves contrast sensitivity and visual acuity in adults with anisometropic amblyopia’’, Vision Research, 47, 2113-2113.</w:t>
      </w:r>
    </w:p>
    <w:p w14:paraId="59D8AED8" w14:textId="77777777" w:rsidR="00773271" w:rsidRPr="006B6EC6" w:rsidRDefault="00773271" w:rsidP="00942097">
      <w:pPr>
        <w:pStyle w:val="BodyTextIndent"/>
      </w:pPr>
      <w:r w:rsidRPr="006B6EC6">
        <w:tab/>
        <w:t xml:space="preserve">Appelbarm, G., Lu, Z.-L., Sperling, G., Contrast amplification in global texture orientation discrimination, Journal of Vision, 7 (10), article 13, 1-19. </w:t>
      </w:r>
      <w:r w:rsidRPr="006B6EC6">
        <w:rPr>
          <w:color w:val="3A2EB5"/>
        </w:rPr>
        <w:t>http://www.journalofvision.com/7/10/13</w:t>
      </w:r>
    </w:p>
    <w:p w14:paraId="68B871FA" w14:textId="77777777" w:rsidR="00773271" w:rsidRPr="006B6EC6" w:rsidRDefault="00773271" w:rsidP="00942097">
      <w:pPr>
        <w:pStyle w:val="BodyTextIndent"/>
      </w:pPr>
      <w:r w:rsidRPr="006B6EC6">
        <w:tab/>
        <w:t xml:space="preserve">Qiu, Z. P., Xu, P. J., Zhou, Y.-F., Lu, Z.-L., Spatial vision deficit underlies poor sine-wave motion direction discrimination in anisometropic amblyopia. Journal of Vision, 7 (11), article 7, 1-15. </w:t>
      </w:r>
      <w:r w:rsidRPr="006B6EC6">
        <w:rPr>
          <w:color w:val="3A2EB5"/>
        </w:rPr>
        <w:t>http://www.journalofvision.com/7/11/7</w:t>
      </w:r>
    </w:p>
    <w:p w14:paraId="263EC588" w14:textId="5D5A1E3F" w:rsidR="00A44A1A" w:rsidRPr="006B6EC6" w:rsidRDefault="00773271" w:rsidP="00942097">
      <w:pPr>
        <w:pStyle w:val="BodyTextIndent"/>
      </w:pPr>
      <w:r w:rsidRPr="006B6EC6">
        <w:tab/>
        <w:t xml:space="preserve">Lu, Z.-L. &amp; Dosher, B. A., Cognitive Psychology, </w:t>
      </w:r>
      <w:hyperlink r:id="rId7" w:history="1">
        <w:r w:rsidRPr="006B6EC6">
          <w:rPr>
            <w:rStyle w:val="Hyperlink"/>
          </w:rPr>
          <w:t>Scholarpedia</w:t>
        </w:r>
      </w:hyperlink>
      <w:r w:rsidRPr="006B6EC6">
        <w:t>, 2 (8), 2769-2776.</w:t>
      </w:r>
    </w:p>
    <w:p w14:paraId="2B7EC08C" w14:textId="77777777" w:rsidR="00773271" w:rsidRPr="006B6EC6" w:rsidRDefault="00773271" w:rsidP="00942097">
      <w:pPr>
        <w:pStyle w:val="BodyTextIndent"/>
      </w:pPr>
      <w:r w:rsidRPr="006B6EC6">
        <w:t>2008</w:t>
      </w:r>
      <w:r w:rsidRPr="006B6EC6">
        <w:tab/>
        <w:t>Lu, Z.-L. &amp; Dosher, B. A., Characterizing observer states using external noise and observer models: Assessing internal representations with external noise. Psychological Review, 115 (1), 44-82.</w:t>
      </w:r>
    </w:p>
    <w:p w14:paraId="38AD7514" w14:textId="77777777" w:rsidR="00773271" w:rsidRPr="006B6EC6" w:rsidRDefault="00773271" w:rsidP="00942097">
      <w:pPr>
        <w:pStyle w:val="BodyTextIndent"/>
      </w:pPr>
      <w:r w:rsidRPr="006B6EC6">
        <w:rPr>
          <w:rStyle w:val="PageNumber"/>
        </w:rPr>
        <w:tab/>
        <w:t xml:space="preserve">Bruno, J. Zumberg, A, Manis, F., Lu, Z.-L. &amp; Goldman, J. G., </w:t>
      </w:r>
      <w:r w:rsidRPr="006B6EC6">
        <w:t>Occipito-temporal sensitivity to orthographic familiarity, NeuroImage, 39 (4), 1998-2001.</w:t>
      </w:r>
    </w:p>
    <w:p w14:paraId="71715F46" w14:textId="77777777" w:rsidR="00773271" w:rsidRPr="006B6EC6" w:rsidRDefault="00773271" w:rsidP="00942097">
      <w:pPr>
        <w:pStyle w:val="BodyTextIndent"/>
      </w:pPr>
      <w:r w:rsidRPr="006B6EC6">
        <w:tab/>
        <w:t>D’Argembeau, A., Xue, G., Lu, Z.-L., Van der Linden, M. &amp; Bechara, A., Distinct neural systems for envisioning emotional events in the near and far future, NeuroImage, 40 (1), 398-407.</w:t>
      </w:r>
    </w:p>
    <w:p w14:paraId="2560E68F" w14:textId="77777777" w:rsidR="00773271" w:rsidRPr="006B6EC6" w:rsidRDefault="00773271" w:rsidP="00942097">
      <w:pPr>
        <w:pStyle w:val="BodyTextIndent"/>
      </w:pPr>
      <w:r w:rsidRPr="006B6EC6">
        <w:tab/>
        <w:t xml:space="preserve">Huang, C. B.,  Lu, Z.-L., &amp; Zhou, Y. F., Broad bandwidth of perceptual learning in the visual system of adults with </w:t>
      </w:r>
      <w:r w:rsidRPr="006B6EC6">
        <w:rPr>
          <w:rFonts w:eastAsia="SimSun"/>
        </w:rPr>
        <w:t xml:space="preserve">anisometropic </w:t>
      </w:r>
      <w:r w:rsidRPr="006B6EC6">
        <w:t>amblyopia. Proceedings of the National Academy of Sciences, USA, 105 (10), 4068-4073.</w:t>
      </w:r>
    </w:p>
    <w:p w14:paraId="1179C59B" w14:textId="77777777" w:rsidR="00773271" w:rsidRPr="006B6EC6" w:rsidRDefault="00773271" w:rsidP="00942097">
      <w:pPr>
        <w:pStyle w:val="BodyTextIndent"/>
      </w:pPr>
      <w:r w:rsidRPr="006B6EC6">
        <w:tab/>
        <w:t xml:space="preserve">Li, X. R., Lu, Z.-L., Tjan, B., Dosher, B. A. &amp; Chu, W., </w:t>
      </w:r>
      <w:r w:rsidRPr="006B6EC6">
        <w:rPr>
          <w:rFonts w:cs="Frutiger-BoldCn"/>
        </w:rPr>
        <w:t>Blood oxygenation level-dependent contrast response functions identify mechanisms of covert attention in early visual areas</w:t>
      </w:r>
      <w:r w:rsidRPr="006B6EC6">
        <w:t>, Proceedings of the National Academy of Sciences, USA, 105 (16), 6202-6207.</w:t>
      </w:r>
    </w:p>
    <w:p w14:paraId="079E93FE" w14:textId="77777777" w:rsidR="00773271" w:rsidRPr="006B6EC6" w:rsidRDefault="00773271" w:rsidP="00942097">
      <w:pPr>
        <w:pStyle w:val="BodyTextIndent"/>
      </w:pPr>
      <w:r w:rsidRPr="006B6EC6">
        <w:tab/>
        <w:t>Lu, Z.-L., Huang, C. B. &amp; Zhou. Y. Perceptual mechanisms and perceptual learning in anisometropic amblyopia. Chinese Journal of Ophthalmology, 17 (5), 289-297.</w:t>
      </w:r>
    </w:p>
    <w:p w14:paraId="69A03217" w14:textId="77777777" w:rsidR="00773271" w:rsidRPr="006B6EC6" w:rsidRDefault="00773271" w:rsidP="00942097">
      <w:pPr>
        <w:pStyle w:val="BodyTextIndent"/>
      </w:pPr>
      <w:r w:rsidRPr="006B6EC6">
        <w:tab/>
        <w:t>Bernstein, L. E., Lu, Z.-L. &amp; Jiang, J. Quantified audiovisual speech signal incongruity identifies cortical sites of audiovisual speech processing, Brain Research, 1242, 172-184.</w:t>
      </w:r>
    </w:p>
    <w:p w14:paraId="3A577017" w14:textId="65474A80" w:rsidR="00A44A1A" w:rsidRPr="006B6EC6" w:rsidRDefault="00773271" w:rsidP="00942097">
      <w:pPr>
        <w:pStyle w:val="BodyTextIndent"/>
      </w:pPr>
      <w:r w:rsidRPr="006B6EC6">
        <w:tab/>
        <w:t>Lu, Z.-L., Mechanisms of Attention: Psychophysics, Cognitive Psychology, and Cognitive Neuroscience. Japanese Journal of Psychonomic Science, 27 (1), 38-45.</w:t>
      </w:r>
    </w:p>
    <w:p w14:paraId="605A66E8" w14:textId="77777777" w:rsidR="00773271" w:rsidRPr="006B6EC6" w:rsidRDefault="00773271" w:rsidP="00942097">
      <w:pPr>
        <w:pStyle w:val="BodyTextIndent"/>
        <w:rPr>
          <w:rFonts w:cs="AdvTT299aae20"/>
          <w:color w:val="0000FF"/>
        </w:rPr>
      </w:pPr>
      <w:r w:rsidRPr="006B6EC6">
        <w:t>2009</w:t>
      </w:r>
      <w:r w:rsidRPr="006B6EC6">
        <w:tab/>
        <w:t xml:space="preserve">Jeter, P., Dosher, B. A., Petrov, A. &amp; Lu, Z.-L., </w:t>
      </w:r>
      <w:r w:rsidRPr="006B6EC6">
        <w:rPr>
          <w:rFonts w:cs="AdvTT16f3b945.B"/>
        </w:rPr>
        <w:t>Task precision at transfer determines</w:t>
      </w:r>
      <w:r w:rsidRPr="006B6EC6">
        <w:t xml:space="preserve"> </w:t>
      </w:r>
      <w:r w:rsidRPr="006B6EC6">
        <w:rPr>
          <w:rFonts w:cs="AdvTT16f3b945.B"/>
        </w:rPr>
        <w:t>specificity of perceptual learning</w:t>
      </w:r>
      <w:r w:rsidRPr="006B6EC6">
        <w:t xml:space="preserve">, Journal of Vision, 9 (3), 1-13. </w:t>
      </w:r>
      <w:hyperlink r:id="rId8" w:history="1">
        <w:r w:rsidRPr="006B6EC6">
          <w:rPr>
            <w:rStyle w:val="Hyperlink"/>
            <w:rFonts w:cs="AdvTT299aae20"/>
          </w:rPr>
          <w:t>http://journalofvision.org/9/3/1/</w:t>
        </w:r>
      </w:hyperlink>
      <w:r w:rsidRPr="006B6EC6">
        <w:rPr>
          <w:rFonts w:cs="AdvTT299aae20"/>
          <w:color w:val="0000FF"/>
        </w:rPr>
        <w:t>.</w:t>
      </w:r>
    </w:p>
    <w:p w14:paraId="072AC53A" w14:textId="77777777" w:rsidR="00773271" w:rsidRPr="006B6EC6" w:rsidRDefault="00773271" w:rsidP="00942097">
      <w:pPr>
        <w:pStyle w:val="BodyTextIndent"/>
      </w:pPr>
      <w:r w:rsidRPr="006B6EC6">
        <w:tab/>
        <w:t xml:space="preserve">Huang, C.-B., Zhou, J., Lu, Z.-L., Feng, L. &amp; Zhou, Y., </w:t>
      </w:r>
      <w:r w:rsidRPr="006B6EC6">
        <w:rPr>
          <w:rFonts w:eastAsia="SimSun"/>
        </w:rPr>
        <w:t>Binocular Combination in Anisometropic Amblyopia</w:t>
      </w:r>
      <w:r w:rsidRPr="006B6EC6">
        <w:t xml:space="preserve">, Journal of Vision, 9(3):17, 1-16, </w:t>
      </w:r>
      <w:hyperlink r:id="rId9" w:history="1">
        <w:r w:rsidRPr="006B6EC6">
          <w:rPr>
            <w:rStyle w:val="Hyperlink"/>
          </w:rPr>
          <w:t>http://journalofvision.org/9/3/17/</w:t>
        </w:r>
      </w:hyperlink>
      <w:r w:rsidRPr="006B6EC6">
        <w:t>.</w:t>
      </w:r>
    </w:p>
    <w:p w14:paraId="0EDCE79D" w14:textId="77777777" w:rsidR="00773271" w:rsidRPr="006B6EC6" w:rsidRDefault="00773271" w:rsidP="00942097">
      <w:pPr>
        <w:pStyle w:val="BodyTextIndent"/>
      </w:pPr>
      <w:r w:rsidRPr="006B6EC6">
        <w:lastRenderedPageBreak/>
        <w:tab/>
        <w:t>Xue, G., Lu, Z.-L. Levine, I. P., Weller, J. A., Li, X. R. &amp; Bechara, A., Functional Dissociations of Risk and Reward Processing in the Medial Prefrontal Cortex, Cerebral Cortex, 19, 1019-1027.</w:t>
      </w:r>
    </w:p>
    <w:p w14:paraId="4BAE2596" w14:textId="77777777" w:rsidR="00773271" w:rsidRPr="006B6EC6" w:rsidRDefault="00773271" w:rsidP="00942097">
      <w:pPr>
        <w:pStyle w:val="BodyTextIndent"/>
      </w:pPr>
      <w:r w:rsidRPr="006B6EC6">
        <w:tab/>
        <w:t>Lu, Z.-L. &amp; Dosher, B., Mechanisms of Perceptual Learning, Learning and Perception, 1, 19-36.</w:t>
      </w:r>
    </w:p>
    <w:p w14:paraId="72E4C421" w14:textId="77777777" w:rsidR="00773271" w:rsidRPr="006B6EC6" w:rsidRDefault="00773271" w:rsidP="00942097">
      <w:pPr>
        <w:pStyle w:val="BodyTextIndent"/>
      </w:pPr>
      <w:r w:rsidRPr="006B6EC6">
        <w:tab/>
        <w:t>Dosher, B. &amp; Lu, Z.-L., Hebbian Reweighting on Stable Representations in Perceptual Learning, Learning and Perception, 1, 37-58.</w:t>
      </w:r>
    </w:p>
    <w:p w14:paraId="4D45219F" w14:textId="77777777" w:rsidR="00773271" w:rsidRPr="006B6EC6" w:rsidRDefault="00773271" w:rsidP="00942097">
      <w:pPr>
        <w:pStyle w:val="BodyTextIndent"/>
      </w:pPr>
      <w:r w:rsidRPr="006B6EC6">
        <w:tab/>
        <w:t xml:space="preserve">Lu, Z.-L., Lesmes, L. A., &amp; Sperling, G. Mechanisms of isoluminant chromatic motion perception. In </w:t>
      </w:r>
      <w:r w:rsidRPr="006B6EC6">
        <w:rPr>
          <w:i/>
        </w:rPr>
        <w:t>Vision Science</w:t>
      </w:r>
      <w:r w:rsidRPr="006B6EC6">
        <w:t>, edited by Z.-L. Lu, Y. Zhou, S. He &amp; Z. He. University of Science and Technology of China Press, 422-438.</w:t>
      </w:r>
    </w:p>
    <w:p w14:paraId="70279F82" w14:textId="77777777" w:rsidR="00773271" w:rsidRPr="006B6EC6" w:rsidRDefault="00773271" w:rsidP="00942097">
      <w:pPr>
        <w:pStyle w:val="BodyTextIndent"/>
      </w:pPr>
      <w:r w:rsidRPr="006B6EC6">
        <w:tab/>
        <w:t>Lu, Z.-L., Tse, H. C., Dosher, B., Lesmes, L. A., Posner, C. &amp; Chu, W. Intra- and cross-modal cuing of spatial attention: Time courses and mechanisms, Vision Research, Special Issue on Visual Attention, 49, 1081-1096.</w:t>
      </w:r>
    </w:p>
    <w:p w14:paraId="3B1F3AC2" w14:textId="77777777" w:rsidR="00773271" w:rsidRPr="006B6EC6" w:rsidRDefault="00773271" w:rsidP="00942097">
      <w:pPr>
        <w:pStyle w:val="BodyTextIndent"/>
      </w:pPr>
      <w:r w:rsidRPr="006B6EC6">
        <w:tab/>
        <w:t>Liu, S. H., Dosher, B. &amp; Lu, Z.-L., The role of judgment frames and precision in object attention. Vision Research, Special Issue on Visual Attention, 49, 1336-1351.</w:t>
      </w:r>
    </w:p>
    <w:p w14:paraId="381DFA1F" w14:textId="77777777" w:rsidR="00773271" w:rsidRPr="006B6EC6" w:rsidRDefault="00773271" w:rsidP="00942097">
      <w:pPr>
        <w:pStyle w:val="BodyTextIndent"/>
      </w:pPr>
      <w:r w:rsidRPr="006B6EC6">
        <w:tab/>
        <w:t>James, G. A., Lu, Z.-L., Van Meter, J., Sathian, K, Hu, X. P. , &amp; Butler, A. J., Changes in resting-state effective connectivity in the motor network following rehabilitation of upper-extremity post-stroke paresis. Topics in Stroke Rehabilitation, 16 (4), 270-281.</w:t>
      </w:r>
    </w:p>
    <w:p w14:paraId="71114256" w14:textId="77777777" w:rsidR="00773271" w:rsidRPr="006B6EC6" w:rsidRDefault="00773271" w:rsidP="00942097">
      <w:pPr>
        <w:pStyle w:val="BodyTextIndent"/>
      </w:pPr>
      <w:r w:rsidRPr="006B6EC6">
        <w:tab/>
        <w:t>D’Acremont, M., Lu, Z.-L., Li, X. &amp; Bechara, A., Risk prediction in the human brain: A functional neuroimaging study. NeuroImage, 47(4):1929-1939.</w:t>
      </w:r>
    </w:p>
    <w:p w14:paraId="3E2ADD98" w14:textId="77777777" w:rsidR="00773271" w:rsidRPr="006B6EC6" w:rsidRDefault="00773271" w:rsidP="00942097">
      <w:pPr>
        <w:pStyle w:val="BodyTextIndent"/>
      </w:pPr>
      <w:r w:rsidRPr="006B6EC6">
        <w:tab/>
        <w:t>Lu, Z.-L., Yu, C., Sagi, D., Watanabe, T. &amp; Levi, D., Perceptual Learning: Functions, Mechanisms, and Applications, Special Issue on Perceptual Learning I, Vision Research, 49, 2531-2534.</w:t>
      </w:r>
    </w:p>
    <w:p w14:paraId="0D83EFE8" w14:textId="77777777" w:rsidR="00773271" w:rsidRPr="006B6EC6" w:rsidRDefault="00773271" w:rsidP="00942097">
      <w:pPr>
        <w:pStyle w:val="BodyTextIndent"/>
      </w:pPr>
      <w:r w:rsidRPr="006B6EC6">
        <w:tab/>
        <w:t>Jeon, S., Lu, Z.-L., &amp; Dosher, B. A., The elaborated perceptual template model:  characterizing perceptual performance at multiple discrimination precisions in external noise, Journal of the Optical Society of America, A, Special Issue on Ideal Observer Analysis and Efficiency, 26, 43-58.</w:t>
      </w:r>
    </w:p>
    <w:p w14:paraId="19974909" w14:textId="77777777" w:rsidR="00773271" w:rsidRPr="006B6EC6" w:rsidRDefault="00773271" w:rsidP="00942097">
      <w:pPr>
        <w:pStyle w:val="BodyTextIndent"/>
      </w:pPr>
      <w:r w:rsidRPr="006B6EC6">
        <w:tab/>
        <w:t xml:space="preserve">Huang, C.-B., Lu, Z.-L. &amp; Zhou, Y., Mechanisms underlying perceptual learning of contrast detection in adults with anisometropic amblyopia, Journal of Vision, 9 (11), 1-14. </w:t>
      </w:r>
      <w:hyperlink r:id="rId10" w:history="1">
        <w:r w:rsidRPr="006B6EC6">
          <w:rPr>
            <w:rStyle w:val="Hyperlink"/>
          </w:rPr>
          <w:t>http://journalofvision.org/9/11/24/</w:t>
        </w:r>
      </w:hyperlink>
    </w:p>
    <w:p w14:paraId="5BD9A91F" w14:textId="77777777" w:rsidR="00773271" w:rsidRPr="006B6EC6" w:rsidRDefault="00773271" w:rsidP="00942097">
      <w:pPr>
        <w:pStyle w:val="BodyTextIndent"/>
      </w:pPr>
      <w:r w:rsidRPr="006B6EC6">
        <w:tab/>
        <w:t>Dosher, B. &amp; Lu, Z.-L., Selective attention. In: Encyclopedia of Perception, B. Goldstein (Ed.), SAGE Publications Ltd, London, page 100-103.</w:t>
      </w:r>
    </w:p>
    <w:p w14:paraId="4839F5B5" w14:textId="77777777" w:rsidR="00773271" w:rsidRPr="006B6EC6" w:rsidRDefault="00773271" w:rsidP="00942097">
      <w:pPr>
        <w:pStyle w:val="BodyTextIndent"/>
      </w:pPr>
      <w:r w:rsidRPr="006B6EC6">
        <w:tab/>
        <w:t>Dosher, B. &amp; Lu, Z.-L., Theories of attention. In: Encyclopedia of Perception, B. Goldstein (Ed.), SAGE Publications Ltd, London, page 107-112.</w:t>
      </w:r>
    </w:p>
    <w:p w14:paraId="72940CB9" w14:textId="77777777" w:rsidR="00773271" w:rsidRPr="006B6EC6" w:rsidRDefault="00773271" w:rsidP="00942097">
      <w:pPr>
        <w:pStyle w:val="BodyTextIndent"/>
      </w:pPr>
      <w:r w:rsidRPr="006B6EC6">
        <w:t>2010</w:t>
      </w:r>
      <w:r w:rsidRPr="006B6EC6">
        <w:tab/>
        <w:t xml:space="preserve">Xue, G., Chen, C., Lu,  Z.-L. &amp; Dong, Q., Brain Imaging Techniques and Their Applications in Decision-Making Research, </w:t>
      </w:r>
      <w:r w:rsidRPr="006B6EC6">
        <w:rPr>
          <w:rFonts w:cs="TimesNewRomanPS-BoldMT"/>
        </w:rPr>
        <w:t xml:space="preserve">Special Issue: Methodological Concerns of the Experimental Behavioral Researcher, </w:t>
      </w:r>
      <w:r w:rsidRPr="006B6EC6">
        <w:t>Acta Psychologica Sinica, 42, 120-137.</w:t>
      </w:r>
    </w:p>
    <w:p w14:paraId="34B90B98" w14:textId="77777777" w:rsidR="00773271" w:rsidRPr="006B6EC6" w:rsidRDefault="00773271" w:rsidP="00942097">
      <w:pPr>
        <w:pStyle w:val="BodyTextIndent"/>
      </w:pPr>
      <w:r w:rsidRPr="006B6EC6">
        <w:tab/>
        <w:t>Lu, Z.-L., Yu, C., Sagi, D., Watanabe, T. &amp; Levi, D., Perceptual Learning: Functions, Mechanisms, and Applications, Special Issue on Perceptual Learning II, Vision Research, 50, 365-367.</w:t>
      </w:r>
    </w:p>
    <w:p w14:paraId="39FE9FC2" w14:textId="77777777" w:rsidR="00773271" w:rsidRPr="006B6EC6" w:rsidRDefault="00773271" w:rsidP="00942097">
      <w:pPr>
        <w:pStyle w:val="BodyTextIndent"/>
      </w:pPr>
      <w:r w:rsidRPr="006B6EC6">
        <w:tab/>
        <w:t>Lu, Z.-L., Liu, J. &amp; Dosher, B. A., Modeling perceptual learning in external noise with Hebbian reweighting, Special Issue on Perceptual Learning II, Vision Research, 50, 375-390.</w:t>
      </w:r>
    </w:p>
    <w:p w14:paraId="7843B1A3" w14:textId="77777777" w:rsidR="00773271" w:rsidRPr="006B6EC6" w:rsidRDefault="00773271" w:rsidP="00942097">
      <w:pPr>
        <w:pStyle w:val="BodyTextIndent"/>
      </w:pPr>
      <w:r w:rsidRPr="006B6EC6">
        <w:tab/>
        <w:t>Dosher, B. A., Han, S.-M., Lu, Z.-L., Perceptual Learning and Attention: Reduction of Object Attention Limitations with Practice, Special Issue on Perceptual Learning II, Vision Research, 50, 402-415.</w:t>
      </w:r>
    </w:p>
    <w:p w14:paraId="5802A416" w14:textId="77777777" w:rsidR="00773271" w:rsidRPr="006B6EC6" w:rsidRDefault="00773271" w:rsidP="00942097">
      <w:pPr>
        <w:pStyle w:val="BodyTextIndent"/>
      </w:pPr>
      <w:r w:rsidRPr="006B6EC6">
        <w:tab/>
        <w:t>Xue, G., Lu, Z.-L., Levin, I. P. &amp; Bechara, A., The impact of prior risk experiences on subsequent risky decision-making: The role of Insula, NeuroImage, 50, 709-716.</w:t>
      </w:r>
    </w:p>
    <w:p w14:paraId="785DD327" w14:textId="77777777" w:rsidR="00773271" w:rsidRPr="006B6EC6" w:rsidRDefault="00773271" w:rsidP="00942097">
      <w:pPr>
        <w:pStyle w:val="BodyTextIndent"/>
      </w:pPr>
      <w:r w:rsidRPr="006B6EC6">
        <w:tab/>
        <w:t>Li, X., Liang, Z., Kleiner, M. &amp; Lu, Z.-L., RTbox: A device for highly accurate response time measurements, Behavioral Research Methods, 42, 212-225.</w:t>
      </w:r>
    </w:p>
    <w:p w14:paraId="427A8657" w14:textId="77777777" w:rsidR="00773271" w:rsidRPr="006B6EC6" w:rsidRDefault="00773271" w:rsidP="00942097">
      <w:pPr>
        <w:pStyle w:val="BodyTextIndent"/>
      </w:pPr>
      <w:r w:rsidRPr="006B6EC6">
        <w:tab/>
        <w:t>Li, X., Lu, Z.-L., D’Argembeau, A., Ng, M. &amp; Bechara, A., The Iowa gambling task in fMRI images, Human Brain Mapping, 31, 410-423.</w:t>
      </w:r>
    </w:p>
    <w:p w14:paraId="71808527" w14:textId="77777777" w:rsidR="00773271" w:rsidRPr="006B6EC6" w:rsidRDefault="00773271" w:rsidP="00942097">
      <w:pPr>
        <w:pStyle w:val="BodyTextIndent"/>
      </w:pPr>
      <w:r w:rsidRPr="006B6EC6">
        <w:lastRenderedPageBreak/>
        <w:tab/>
        <w:t xml:space="preserve">Xu, P, Lu, Z.-L., Wang, X., Dosher, B. A., Zhou, J., Zhang, D. &amp; Zhou, Y., Impaired Category but Intact Perceptual Learning in Patients with Treated Wilson’s Disease, </w:t>
      </w:r>
      <w:r w:rsidRPr="006B6EC6">
        <w:rPr>
          <w:rFonts w:cs="AdvP403A40"/>
        </w:rPr>
        <w:t>PLoS ONE 5(3): e9635.</w:t>
      </w:r>
      <w:r w:rsidRPr="006B6EC6">
        <w:t xml:space="preserve"> </w:t>
      </w:r>
      <w:r w:rsidRPr="006B6EC6">
        <w:rPr>
          <w:rFonts w:cs="AdvP403A40"/>
        </w:rPr>
        <w:t>doi:10.1371/journal.pone.0009635</w:t>
      </w:r>
      <w:r w:rsidRPr="006B6EC6">
        <w:t>. (9 pages).</w:t>
      </w:r>
    </w:p>
    <w:p w14:paraId="6A81294B" w14:textId="77777777" w:rsidR="00773271" w:rsidRPr="006B6EC6" w:rsidRDefault="00773271" w:rsidP="00942097">
      <w:pPr>
        <w:pStyle w:val="BodyTextIndent"/>
      </w:pPr>
      <w:r w:rsidRPr="006B6EC6">
        <w:tab/>
        <w:t xml:space="preserve">Lesmes, L. A., Lu, Z.-L., Baek, J. &amp; Albright, T., Bayesian Adaptive Estimation of the Contrast Sensitivity Function: the qCSF method, Journal of Vision, </w:t>
      </w:r>
      <w:r w:rsidRPr="006B6EC6">
        <w:rPr>
          <w:rFonts w:cs="AdvTT299aae20"/>
        </w:rPr>
        <w:t>10(3):17, 1–21</w:t>
      </w:r>
      <w:r w:rsidRPr="006B6EC6">
        <w:t>.</w:t>
      </w:r>
    </w:p>
    <w:p w14:paraId="781A1376" w14:textId="77777777" w:rsidR="00773271" w:rsidRPr="006B6EC6" w:rsidRDefault="00773271" w:rsidP="00942097">
      <w:pPr>
        <w:pStyle w:val="BodyTextIndent"/>
      </w:pPr>
      <w:r w:rsidRPr="006B6EC6">
        <w:tab/>
        <w:t>Hua, T., Bao, P., Huang, C. B., Wang, Z., Xu, J., Zhou, Y. &amp; Lu, Z.-L., Perceptual Learning Improves Contrast Sensitivity of V1 Neurons in Cats, Current Biology, 20, 887-894.</w:t>
      </w:r>
    </w:p>
    <w:p w14:paraId="1B698151" w14:textId="77777777" w:rsidR="00773271" w:rsidRPr="006B6EC6" w:rsidRDefault="00773271" w:rsidP="00942097">
      <w:pPr>
        <w:pStyle w:val="BodyTextIndent"/>
      </w:pPr>
      <w:r w:rsidRPr="006B6EC6">
        <w:tab/>
        <w:t>Zhu, B., Chen, C., Loftus, E., Lin, C., He., Q., Chen, C., Li, H., Xue, G., Lu, Z.-L., &amp; Dong, Qi, Individual Differences in False Memories: Cognitive Factors, Memory, 18: 5, 543 - 555.</w:t>
      </w:r>
    </w:p>
    <w:p w14:paraId="3992C62F" w14:textId="77777777" w:rsidR="00773271" w:rsidRPr="006B6EC6" w:rsidRDefault="00773271" w:rsidP="00942097">
      <w:pPr>
        <w:pStyle w:val="BodyTextIndent"/>
      </w:pPr>
      <w:r w:rsidRPr="006B6EC6">
        <w:tab/>
        <w:t>Jeter, P., Dosher, B., Liu, S.-H. &amp; Lu, Z.-L., Specificity of perceptual learning increases with increased training, Vision Research, 50, 1928-1940.</w:t>
      </w:r>
    </w:p>
    <w:p w14:paraId="4EC9D709" w14:textId="77777777" w:rsidR="00773271" w:rsidRPr="006B6EC6" w:rsidRDefault="00773271" w:rsidP="00942097">
      <w:pPr>
        <w:pStyle w:val="BodyTextIndent"/>
      </w:pPr>
      <w:r w:rsidRPr="006B6EC6">
        <w:tab/>
        <w:t xml:space="preserve">Liu, J., Lu, Z.-L., &amp; Dosher, B. A., Augmented Hebbian reweighting: Interactions between feedback and training accuracy in perceptual learning, Journal of Vision, </w:t>
      </w:r>
      <w:r w:rsidRPr="006B6EC6">
        <w:rPr>
          <w:rFonts w:cs="AdvTT299aae20"/>
        </w:rPr>
        <w:t>10(10):29, 1–14</w:t>
      </w:r>
      <w:r w:rsidRPr="006B6EC6">
        <w:t xml:space="preserve">. </w:t>
      </w:r>
      <w:r w:rsidRPr="006B6EC6">
        <w:rPr>
          <w:rFonts w:cs="AdvTT299aae20"/>
          <w:color w:val="0000FF"/>
        </w:rPr>
        <w:t>http://www.journalofvision.org/content/10/10/29</w:t>
      </w:r>
    </w:p>
    <w:p w14:paraId="304B4591" w14:textId="77777777" w:rsidR="00773271" w:rsidRPr="006B6EC6" w:rsidRDefault="00773271" w:rsidP="00942097">
      <w:pPr>
        <w:pStyle w:val="BodyTextIndent"/>
      </w:pPr>
      <w:r w:rsidRPr="006B6EC6">
        <w:tab/>
        <w:t>He, Q., Xue, G., Chen, C., Lu, Z.-L., Dong, Q., Genetic influence of serotonin transporter linked polymorphic region (5-HTTLPR) to decision making under ambiguity and risk in a large Chinese sample, Neuropharmocology, 59, 518-526.</w:t>
      </w:r>
    </w:p>
    <w:p w14:paraId="52B8A896" w14:textId="77777777" w:rsidR="00773271" w:rsidRPr="006B6EC6" w:rsidRDefault="00773271" w:rsidP="00942097">
      <w:pPr>
        <w:pStyle w:val="BodyTextIndent"/>
      </w:pPr>
      <w:r w:rsidRPr="006B6EC6">
        <w:tab/>
        <w:t>Dosher, B., Han, S. &amp; Lu, Z.-L., Dynamic time course measurements of covert visual search reveal information-limited parallel processing in difficult heterogeneous displays, Journal of Experimental Psychology: Human Perception and Performance, 36(5):1128-1144.</w:t>
      </w:r>
    </w:p>
    <w:p w14:paraId="11286553" w14:textId="77777777" w:rsidR="00773271" w:rsidRPr="006B6EC6" w:rsidRDefault="00773271" w:rsidP="00942097">
      <w:pPr>
        <w:pStyle w:val="BodyTextIndent"/>
      </w:pPr>
      <w:r w:rsidRPr="006B6EC6">
        <w:tab/>
        <w:t>Xue, G., Mei, L., Chen, C., Lu, Z.-L., Dong, Q. &amp; Poldrack, R., (2010) Facilitating memory for novel characters by reducing neural repetition suppression in the left fusiform cortex.  PLoS ONE 5(10): e13204. doi:10.1371/journal.pone.0013204 (10 pages)</w:t>
      </w:r>
    </w:p>
    <w:p w14:paraId="55C3EB08" w14:textId="77777777" w:rsidR="00773271" w:rsidRPr="006B6EC6" w:rsidRDefault="00773271" w:rsidP="00942097">
      <w:pPr>
        <w:pStyle w:val="BodyTextIndent"/>
      </w:pPr>
      <w:r w:rsidRPr="006B6EC6">
        <w:tab/>
        <w:t xml:space="preserve">Hou, F., Huang, C.-B., Lesmes, L. A., Zhou, Y. &amp; Lu, Z.-L., qCSF in clinical application: efficient characterization and classification of contrast sensitivity functions in amblyopia, </w:t>
      </w:r>
      <w:hyperlink r:id="rId11" w:history="1">
        <w:r w:rsidRPr="006B6EC6">
          <w:rPr>
            <w:rStyle w:val="Emphasis"/>
            <w:i w:val="0"/>
          </w:rPr>
          <w:t>Investigative Ophthalmology and Visual Science</w:t>
        </w:r>
      </w:hyperlink>
      <w:r w:rsidRPr="006B6EC6">
        <w:rPr>
          <w:i/>
        </w:rPr>
        <w:t>,</w:t>
      </w:r>
      <w:r w:rsidRPr="006B6EC6">
        <w:t xml:space="preserve"> </w:t>
      </w:r>
      <w:r w:rsidRPr="006B6EC6">
        <w:rPr>
          <w:rStyle w:val="src"/>
        </w:rPr>
        <w:t>51(10), 5365-5377</w:t>
      </w:r>
      <w:r w:rsidRPr="006B6EC6">
        <w:t>.</w:t>
      </w:r>
    </w:p>
    <w:p w14:paraId="581C6F7E" w14:textId="77777777" w:rsidR="00773271" w:rsidRPr="006B6EC6" w:rsidRDefault="00773271" w:rsidP="00942097">
      <w:pPr>
        <w:pStyle w:val="BodyTextIndent"/>
        <w:rPr>
          <w:rFonts w:cs="AdvP403A40"/>
        </w:rPr>
      </w:pPr>
      <w:r w:rsidRPr="006B6EC6">
        <w:tab/>
        <w:t xml:space="preserve">Shapiro, A. G., Lu, Z.-L., Huang, C.-B.,  Knight, E. &amp; Ennis, R., The transition between central and peripheral vision creates spatial/temporal distortions:  a new hypothesis concerning the perceived break of the curveball. </w:t>
      </w:r>
      <w:r w:rsidRPr="006B6EC6">
        <w:rPr>
          <w:rFonts w:cs="AdvP403A40"/>
        </w:rPr>
        <w:t>PLoS ONE 5(10): e13296. doi:10.1371/journal.pone.0013296 (7 pages).</w:t>
      </w:r>
    </w:p>
    <w:p w14:paraId="55EE0997" w14:textId="77777777" w:rsidR="00773271" w:rsidRPr="006B6EC6" w:rsidRDefault="00773271" w:rsidP="00942097">
      <w:pPr>
        <w:pStyle w:val="BodyTextIndent"/>
      </w:pPr>
      <w:r w:rsidRPr="006B6EC6">
        <w:tab/>
        <w:t xml:space="preserve">Xue, G., Mei, L., Chen, C., Lu, Z.-L., Dong, Q. &amp; Poldrack, R., Greater neural pattern similarity across repetitions is associated with better memory, Science, </w:t>
      </w:r>
      <w:r w:rsidRPr="006B6EC6">
        <w:rPr>
          <w:rStyle w:val="src"/>
        </w:rPr>
        <w:t>330(6000):97-101</w:t>
      </w:r>
      <w:r w:rsidRPr="006B6EC6">
        <w:t xml:space="preserve"> (DOI: 10.1126/science.1193125)</w:t>
      </w:r>
    </w:p>
    <w:p w14:paraId="485F732C" w14:textId="7B01F4C0" w:rsidR="00A44A1A" w:rsidRPr="006B6EC6" w:rsidRDefault="00773271" w:rsidP="00942097">
      <w:pPr>
        <w:pStyle w:val="BodyTextIndent"/>
      </w:pPr>
      <w:r w:rsidRPr="006B6EC6">
        <w:tab/>
        <w:t>Huang, C. –B., Zhou, J., Lu, Z.-L. &amp; Zhou, Y., Phase-Independent</w:t>
      </w:r>
      <w:r w:rsidRPr="006B6EC6">
        <w:softHyphen/>
      </w:r>
      <w:r w:rsidRPr="006B6EC6">
        <w:softHyphen/>
        <w:t xml:space="preserve"> Contrast Combination in Binocular Vision, PLoS ONE, </w:t>
      </w:r>
      <w:r w:rsidRPr="006B6EC6">
        <w:rPr>
          <w:rFonts w:cs="AdvP403A40"/>
        </w:rPr>
        <w:t>PLoS ONE 5(12): e15075. doi:10.1371/journal.pone.0015075</w:t>
      </w:r>
      <w:r w:rsidRPr="006B6EC6">
        <w:t>. (6 pages)</w:t>
      </w:r>
      <w:r w:rsidRPr="006B6EC6">
        <w:tab/>
      </w:r>
    </w:p>
    <w:p w14:paraId="2A3D3878" w14:textId="77777777" w:rsidR="00773271" w:rsidRPr="006B6EC6" w:rsidRDefault="00773271" w:rsidP="00942097">
      <w:pPr>
        <w:pStyle w:val="BodyTextIndent"/>
      </w:pPr>
      <w:r w:rsidRPr="006B6EC6">
        <w:t>2011</w:t>
      </w:r>
      <w:r w:rsidRPr="006B6EC6">
        <w:tab/>
        <w:t xml:space="preserve">Xue, G., Lu, Z.-L., Levin, I. P. &amp; Bechara, A., </w:t>
      </w:r>
      <w:hyperlink r:id="rId12" w:history="1">
        <w:r w:rsidRPr="006B6EC6">
          <w:rPr>
            <w:rStyle w:val="Hyperlink"/>
            <w:color w:val="auto"/>
            <w:u w:val="none"/>
          </w:rPr>
          <w:t>An fMRI study of risk-taking following wins and losses: implications for the gambler's fallacy.</w:t>
        </w:r>
      </w:hyperlink>
      <w:r w:rsidRPr="006B6EC6">
        <w:t xml:space="preserve"> Human Brain Mapping, </w:t>
      </w:r>
      <w:r w:rsidRPr="006B6EC6">
        <w:rPr>
          <w:rStyle w:val="src"/>
        </w:rPr>
        <w:t>32(2):271-281</w:t>
      </w:r>
      <w:r w:rsidRPr="006B6EC6">
        <w:t>.</w:t>
      </w:r>
    </w:p>
    <w:p w14:paraId="09AC2F16" w14:textId="77777777" w:rsidR="00773271" w:rsidRPr="006B6EC6" w:rsidRDefault="00773271" w:rsidP="00942097">
      <w:pPr>
        <w:pStyle w:val="BodyTextIndent"/>
      </w:pPr>
      <w:r w:rsidRPr="006B6EC6">
        <w:tab/>
        <w:t>Lu, Z.-L., Li, X. R., Tjan, B., Dosher, B. A. &amp; Chu, W., Attention extracts signal in external noise: A BOLD fMRI study, Journal of Cognitive Neuroscience, 23 (5): 1148-1159.</w:t>
      </w:r>
    </w:p>
    <w:p w14:paraId="2D970A27" w14:textId="77777777" w:rsidR="00773271" w:rsidRPr="006B6EC6" w:rsidRDefault="00773271" w:rsidP="00942097">
      <w:pPr>
        <w:pStyle w:val="BodyTextIndent"/>
      </w:pPr>
      <w:r w:rsidRPr="006B6EC6">
        <w:rPr>
          <w:rStyle w:val="PageNumber"/>
        </w:rPr>
        <w:tab/>
        <w:t>Lu, Z.-L., Hua, T., Huang, C.-B., Y. Zhou &amp; Dosher, B., Visual perceptual learning. Neurobiology of Learning and Memory, 95, 145-151.</w:t>
      </w:r>
    </w:p>
    <w:p w14:paraId="166D45A0" w14:textId="77777777" w:rsidR="00773271" w:rsidRPr="006B6EC6" w:rsidRDefault="00773271" w:rsidP="00942097">
      <w:pPr>
        <w:pStyle w:val="BodyTextIndent"/>
      </w:pPr>
      <w:r w:rsidRPr="006B6EC6">
        <w:tab/>
        <w:t xml:space="preserve">Shapiro, A., Knight, E. &amp; Lu, Z.-L., A first- and second-order motion analysis of several peripheral motion illusions leads to “feature blur” as a new hypothesis about peripheral vision, PLoS ONE, </w:t>
      </w:r>
      <w:r w:rsidRPr="006B6EC6">
        <w:rPr>
          <w:rFonts w:cs="AdvP403A40"/>
        </w:rPr>
        <w:t>6(4): e18719. doi:10.1371/journal.pone.0018719</w:t>
      </w:r>
      <w:r w:rsidRPr="006B6EC6">
        <w:t>. (10 pages)</w:t>
      </w:r>
    </w:p>
    <w:p w14:paraId="7914BB3A" w14:textId="77777777" w:rsidR="00773271" w:rsidRPr="006B6EC6" w:rsidRDefault="00773271" w:rsidP="00942097">
      <w:pPr>
        <w:pStyle w:val="BodyTextIndent"/>
      </w:pPr>
      <w:r w:rsidRPr="006B6EC6">
        <w:tab/>
        <w:t>Huang, C.-B., Zhou, J., Zhou, Y. &amp; Lu, Z.-L., Deficient Binocular Combination Reveals Mechanisms of Anisometropic Amblyopia: Signal Attenuation and Interocular Inhibition, Journal of Vision, 11 (6): 4, 1-17.</w:t>
      </w:r>
    </w:p>
    <w:p w14:paraId="2B5F9170" w14:textId="77777777" w:rsidR="00773271" w:rsidRPr="006B6EC6" w:rsidRDefault="00773271" w:rsidP="00942097">
      <w:pPr>
        <w:pStyle w:val="BodyTextIndent"/>
      </w:pPr>
      <w:r w:rsidRPr="006B6EC6">
        <w:tab/>
        <w:t>Xue, G., Mei, L., Chen, C., Lu, Z.-L., Dong, Q. &amp; Poldrack, R., Spaced Learning Enhances Subsequent Recognition Memory by Reducing Neural Repetition Suppression, Journal of Cognitive Neuroscience, 23(7):1624-33.</w:t>
      </w:r>
    </w:p>
    <w:p w14:paraId="0C5B48C9" w14:textId="77777777" w:rsidR="00B6425D" w:rsidRPr="006B6EC6" w:rsidRDefault="00773271" w:rsidP="00942097">
      <w:pPr>
        <w:pStyle w:val="BodyTextIndent"/>
      </w:pPr>
      <w:r w:rsidRPr="006B6EC6">
        <w:lastRenderedPageBreak/>
        <w:tab/>
        <w:t>Bernstein, L. E., Jiang, J., Pantazis, D., Lu, Z.-L. &amp; Joshi, A., Visual phonetic processing localized using speech and non-speech face gestures in video and point-light displays, Human Brain Mapping, 32(10):1660-76.</w:t>
      </w:r>
    </w:p>
    <w:p w14:paraId="25040B5B" w14:textId="77777777" w:rsidR="00311019" w:rsidRPr="006B6EC6" w:rsidRDefault="00B6425D" w:rsidP="00942097">
      <w:pPr>
        <w:pStyle w:val="BodyTextIndent"/>
      </w:pPr>
      <w:r w:rsidRPr="006B6EC6">
        <w:tab/>
      </w:r>
      <w:r w:rsidR="00773271" w:rsidRPr="006B6EC6">
        <w:t xml:space="preserve">Bejjanki, V. R., Beck, J. M., Lu, Z.-L. &amp; Pouget, A., Perceptual learning as improved probabilistic inference in early sensory areas, </w:t>
      </w:r>
      <w:r w:rsidRPr="006B6EC6">
        <w:t>Nature Neuroscience 14: 642-648.</w:t>
      </w:r>
    </w:p>
    <w:p w14:paraId="27346EB6" w14:textId="77777777" w:rsidR="00773271" w:rsidRPr="006B6EC6" w:rsidRDefault="00311019" w:rsidP="00942097">
      <w:pPr>
        <w:pStyle w:val="BodyTextIndent"/>
      </w:pPr>
      <w:r w:rsidRPr="006B6EC6">
        <w:tab/>
      </w:r>
      <w:r w:rsidR="00773271" w:rsidRPr="006B6EC6">
        <w:t xml:space="preserve">Hou, F., Huang, C.-B., Tao, L., Feng, L., Lu, Z.-L. &amp; Zhou, Y., Training in Contrast Detection Improves Motion Perception in Amblyopia, </w:t>
      </w:r>
      <w:hyperlink r:id="rId13" w:history="1">
        <w:r w:rsidR="00773271" w:rsidRPr="006B6EC6">
          <w:rPr>
            <w:rStyle w:val="Emphasis"/>
            <w:i w:val="0"/>
          </w:rPr>
          <w:t>Investigative Ophthalmology and Visual Science</w:t>
        </w:r>
      </w:hyperlink>
      <w:r w:rsidR="00773271" w:rsidRPr="006B6EC6">
        <w:t>, 52(9):6501-10.</w:t>
      </w:r>
    </w:p>
    <w:p w14:paraId="21880EFD" w14:textId="77777777" w:rsidR="00773271" w:rsidRPr="006B6EC6" w:rsidRDefault="00773271" w:rsidP="00942097">
      <w:pPr>
        <w:pStyle w:val="BodyTextIndent"/>
        <w:rPr>
          <w:i/>
        </w:rPr>
      </w:pPr>
      <w:r w:rsidRPr="006B6EC6">
        <w:tab/>
        <w:t>Shapiro, A. G. &amp; Lu, Z.-L., Relative brightness in natural images can be accounted for by removing blurry content, Psychological Science, 22(11), 1452-1459.</w:t>
      </w:r>
    </w:p>
    <w:p w14:paraId="77779379" w14:textId="15176B4E" w:rsidR="00A44A1A" w:rsidRPr="006B6EC6" w:rsidRDefault="00773271" w:rsidP="00942097">
      <w:pPr>
        <w:pStyle w:val="BodyTextIndent"/>
      </w:pPr>
      <w:r w:rsidRPr="006B6EC6">
        <w:rPr>
          <w:i/>
        </w:rPr>
        <w:tab/>
      </w:r>
      <w:r w:rsidRPr="006B6EC6">
        <w:t xml:space="preserve">Beattie, R.L., Lu, Z-L, and Manis, F.R. (2011). Dyslexic adults can learn from repeated stimulus presentation but have difficulties in excluding external noise. </w:t>
      </w:r>
      <w:r w:rsidRPr="006B6EC6">
        <w:rPr>
          <w:i/>
        </w:rPr>
        <w:t>PLoS ONE,</w:t>
      </w:r>
      <w:r w:rsidRPr="006B6EC6">
        <w:t xml:space="preserve"> 6(11): e27893. doi:10.1371/journal.pone.0027893</w:t>
      </w:r>
    </w:p>
    <w:p w14:paraId="3D1A3368" w14:textId="77777777" w:rsidR="00773271" w:rsidRPr="006B6EC6" w:rsidRDefault="00773271" w:rsidP="00942097">
      <w:pPr>
        <w:pStyle w:val="BodyTextIndent"/>
      </w:pPr>
      <w:r w:rsidRPr="006B6EC6">
        <w:t>2012</w:t>
      </w:r>
      <w:r w:rsidRPr="006B6EC6">
        <w:tab/>
        <w:t>Lu, Z.-L., Sensory memory. Encyclopedia of the Sciences of Learning, Edited by Norbert M. Seel, Springer, page 3042-3044.</w:t>
      </w:r>
    </w:p>
    <w:p w14:paraId="3132EE87" w14:textId="77777777" w:rsidR="00773271" w:rsidRPr="006B6EC6" w:rsidRDefault="00773271" w:rsidP="00942097">
      <w:pPr>
        <w:pStyle w:val="BodyTextIndent"/>
      </w:pPr>
      <w:r w:rsidRPr="006B6EC6">
        <w:tab/>
        <w:t>Lu, Z.-L. &amp; Dosher, B., Visual perceptual learning. Encyclopedia of the Sciences of Learning, Edited by Norbert M. Seel, Springer, page 3415-3418.</w:t>
      </w:r>
    </w:p>
    <w:p w14:paraId="09F59168" w14:textId="77777777" w:rsidR="00773271" w:rsidRPr="006B6EC6" w:rsidRDefault="00773271" w:rsidP="00942097">
      <w:pPr>
        <w:pStyle w:val="BodyTextIndent"/>
      </w:pPr>
      <w:r w:rsidRPr="006B6EC6">
        <w:tab/>
        <w:t xml:space="preserve">Li, X. &amp; Lu, Z.-L., Enabling High Grayscale Resolution Displays and Accurate Response Time Measurements on Conventional Computers, Journal of Visualized Experiments </w:t>
      </w:r>
      <w:r w:rsidRPr="006B6EC6">
        <w:rPr>
          <w:rFonts w:cs="A◊E'D8ˇøà€Ö'1"/>
        </w:rPr>
        <w:t xml:space="preserve">(60), e3312, DOI : 10.3791/3312. </w:t>
      </w:r>
      <w:hyperlink r:id="rId14" w:history="1">
        <w:r w:rsidRPr="006B6EC6">
          <w:rPr>
            <w:rFonts w:cs="Helvetica"/>
            <w:color w:val="094EE5"/>
            <w:u w:val="single" w:color="094EE5"/>
          </w:rPr>
          <w:t>http://www.jove.com/video/3312</w:t>
        </w:r>
      </w:hyperlink>
      <w:r w:rsidRPr="006B6EC6">
        <w:t>. (5 pages).</w:t>
      </w:r>
    </w:p>
    <w:p w14:paraId="2CD7E686" w14:textId="77777777" w:rsidR="00773271" w:rsidRPr="006B6EC6" w:rsidRDefault="00773271" w:rsidP="00942097">
      <w:pPr>
        <w:pStyle w:val="BodyTextIndent"/>
      </w:pPr>
      <w:r w:rsidRPr="006B6EC6">
        <w:tab/>
        <w:t>Huang, C.-B., Lu, Z.-L. &amp; Dosher, B., Co-Learning Analysis of Two Perceptual Learning Tasks with Identical Input Stimuli Supports the Reweighting Hypothesis, Vision Research, Special Issue on Perceptual Learning, 61, 25-32.</w:t>
      </w:r>
    </w:p>
    <w:p w14:paraId="71B36ECE" w14:textId="77777777" w:rsidR="00773271" w:rsidRPr="006B6EC6" w:rsidRDefault="00773271" w:rsidP="00942097">
      <w:pPr>
        <w:pStyle w:val="BodyTextIndent"/>
      </w:pPr>
      <w:r w:rsidRPr="006B6EC6">
        <w:tab/>
        <w:t>Liu, J., Lu, Z.-L. &amp; Dosher, B., Mixture of training at high and low accuracy levels facilitates learning at low training accuracy level, Vision Research, Special Issue on Perceptual Learning, 61, 15-24.</w:t>
      </w:r>
      <w:r w:rsidRPr="006B6EC6">
        <w:tab/>
      </w:r>
    </w:p>
    <w:p w14:paraId="0BAEC3A9" w14:textId="77777777" w:rsidR="00773271" w:rsidRPr="006B6EC6" w:rsidRDefault="00773271" w:rsidP="00942097">
      <w:pPr>
        <w:pStyle w:val="BodyTextIndent"/>
      </w:pPr>
      <w:r w:rsidRPr="006B6EC6">
        <w:tab/>
        <w:t xml:space="preserve">Xue, G., Juan C.-H., Chang, C.-F., Lu, Z.-L. &amp; Dong, Q., Lost in a random world: Prefrontal cortex contributes to the gambler’s fallacy, Proceedings of the National Academy of Science, USA, 109 (12), 4401-4406. </w:t>
      </w:r>
    </w:p>
    <w:p w14:paraId="4A94D062" w14:textId="77777777" w:rsidR="00773271" w:rsidRPr="006B6EC6" w:rsidRDefault="00773271" w:rsidP="00942097">
      <w:pPr>
        <w:pStyle w:val="BodyTextIndent"/>
      </w:pPr>
      <w:r w:rsidRPr="006B6EC6">
        <w:tab/>
        <w:t>Chung, S. T. L. &amp; Lu, Z.-L., Preface, Special Issue on Clinical Vision Science, Seeing and Perceiving, 25, 397-398.</w:t>
      </w:r>
    </w:p>
    <w:p w14:paraId="4A0B1CF6" w14:textId="77777777" w:rsidR="00773271" w:rsidRPr="006B6EC6" w:rsidRDefault="00773271" w:rsidP="00942097">
      <w:pPr>
        <w:pStyle w:val="BodyTextIndent"/>
      </w:pPr>
      <w:r w:rsidRPr="006B6EC6">
        <w:tab/>
        <w:t>Xue, G., He, Q., Lu, Z.-L. &amp; Bechara, A., Emotion and decision making: From lesion patient research to neuroeconomics. Progress in Neuroscience and Social Science Interdisciplinary research in China. Edited by Qingguo Feng. Science Press, Beijing, China, pages 140-159.</w:t>
      </w:r>
    </w:p>
    <w:p w14:paraId="2762EFA5" w14:textId="77777777" w:rsidR="00773271" w:rsidRPr="006B6EC6" w:rsidRDefault="00773271" w:rsidP="00942097">
      <w:pPr>
        <w:pStyle w:val="BodyTextIndent"/>
      </w:pPr>
      <w:r w:rsidRPr="006B6EC6">
        <w:tab/>
        <w:t>Li-Tsang, C. W. P., Wong, A. S. K., Chan, J. Y., Lee, A. Y. T., Lam, M. C. Y., Wong, C. W. &amp; Lu, Z.-L., An investigation of visual contour integration ability in relation to writing performance in primary school students, Research In Developmental Disabilities, 33, 2271-2278.</w:t>
      </w:r>
    </w:p>
    <w:p w14:paraId="19906476" w14:textId="77777777" w:rsidR="00773271" w:rsidRPr="006B6EC6" w:rsidRDefault="00773271" w:rsidP="00942097">
      <w:pPr>
        <w:pStyle w:val="BodyTextIndent"/>
        <w:rPr>
          <w:color w:val="0000FF"/>
        </w:rPr>
      </w:pPr>
      <w:r w:rsidRPr="006B6EC6">
        <w:tab/>
        <w:t>Lu, Z.-L. &amp; Sperling, G., Black and white asymmetry in visual perception. Journal of Vision, 12(10): 8, 1-21. (</w:t>
      </w:r>
      <w:r w:rsidRPr="006B6EC6">
        <w:rPr>
          <w:color w:val="0000FF"/>
        </w:rPr>
        <w:t>http://www.journalofvision.org/content/12/10/8)</w:t>
      </w:r>
    </w:p>
    <w:p w14:paraId="536ABC56" w14:textId="77777777" w:rsidR="00773271" w:rsidRPr="006B6EC6" w:rsidRDefault="00773271" w:rsidP="00942097">
      <w:pPr>
        <w:pStyle w:val="BodyTextIndent"/>
      </w:pPr>
      <w:r w:rsidRPr="006B6EC6">
        <w:tab/>
        <w:t>Xue, G., He, Q., Lei, X., Chen, C., Liu, Y., Chen, C., Lu, Z.-L., Dong, Q. &amp; Bechara, A., The gambler’s fallacy is associated with weak affective decision making but strong cognitive ability, PLoS ONE, PLoS ONE 7(10): e47019. doi:10.1371/journal.pone.0047019.</w:t>
      </w:r>
    </w:p>
    <w:p w14:paraId="5678B466" w14:textId="3E7C450F" w:rsidR="00A44A1A" w:rsidRPr="006B6EC6" w:rsidRDefault="00773271" w:rsidP="00942097">
      <w:pPr>
        <w:pStyle w:val="BodyTextIndent"/>
      </w:pPr>
      <w:r w:rsidRPr="006B6EC6">
        <w:tab/>
        <w:t xml:space="preserve">He, Q., Xue, G., Chen, C., Lu, Z.-L., Chen, C., Lei, X., Liu, Y., Li, J., Zhu, B., Koyzis, R., Dong, Q. &amp; Bechara, A., Catechol-o-methyl transferase (COMT) </w:t>
      </w:r>
      <w:bookmarkStart w:id="1" w:name="OLE_LINK1"/>
      <w:bookmarkStart w:id="2" w:name="OLE_LINK2"/>
      <w:r w:rsidRPr="006B6EC6">
        <w:rPr>
          <w:i/>
        </w:rPr>
        <w:t>Val</w:t>
      </w:r>
      <w:r w:rsidRPr="006B6EC6">
        <w:rPr>
          <w:i/>
          <w:vertAlign w:val="superscript"/>
        </w:rPr>
        <w:t>158</w:t>
      </w:r>
      <w:r w:rsidRPr="006B6EC6">
        <w:rPr>
          <w:i/>
        </w:rPr>
        <w:t>Met</w:t>
      </w:r>
      <w:bookmarkEnd w:id="1"/>
      <w:bookmarkEnd w:id="2"/>
      <w:r w:rsidRPr="006B6EC6">
        <w:t xml:space="preserve"> polymorphism interacts with stressful life events and parental warmth to influence affective decision making, Scientific Reports, 2 (677), 1-6.</w:t>
      </w:r>
    </w:p>
    <w:p w14:paraId="56E5C738" w14:textId="77777777" w:rsidR="00773271" w:rsidRPr="006B6EC6" w:rsidRDefault="00773271" w:rsidP="00942097">
      <w:pPr>
        <w:pStyle w:val="BodyTextIndent"/>
      </w:pPr>
      <w:r w:rsidRPr="006B6EC6">
        <w:t>2013</w:t>
      </w:r>
      <w:r w:rsidRPr="006B6EC6">
        <w:tab/>
        <w:t>Zhang, M., Li, J., Mei, L., Xue, G., Lu, Z.-L., Chen, C., He, Q., Wei, M., Chen, C. &amp; Dong, Q., The contribution of cortical thickness in the visual word form area to Chinese and English reading, NeuroImage, 65, 250-256.</w:t>
      </w:r>
    </w:p>
    <w:p w14:paraId="48189B8A" w14:textId="77777777" w:rsidR="005071CB" w:rsidRPr="006B6EC6" w:rsidRDefault="00773271" w:rsidP="00942097">
      <w:pPr>
        <w:pStyle w:val="BodyTextIndent"/>
        <w:rPr>
          <w:rFonts w:eastAsia="小塚明朝 Pro M" w:cs="小塚明朝 Pro M"/>
        </w:rPr>
      </w:pPr>
      <w:r w:rsidRPr="006B6EC6">
        <w:tab/>
        <w:t>Bruno, J., Lu, Z.-L., &amp; Manis, F., Neurochemical composition of the angular gyrus is related to phonological processing. NeuroImage, 67</w:t>
      </w:r>
      <w:r w:rsidRPr="006B6EC6">
        <w:rPr>
          <w:rFonts w:eastAsia="小塚明朝 Pro M" w:cs="小塚明朝 Pro M"/>
        </w:rPr>
        <w:t xml:space="preserve">, </w:t>
      </w:r>
      <w:r w:rsidRPr="006B6EC6">
        <w:t>175-181</w:t>
      </w:r>
      <w:r w:rsidRPr="006B6EC6">
        <w:rPr>
          <w:rFonts w:eastAsia="小塚明朝 Pro M" w:cs="小塚明朝 Pro M"/>
        </w:rPr>
        <w:t>.</w:t>
      </w:r>
    </w:p>
    <w:p w14:paraId="7313E20F" w14:textId="77777777" w:rsidR="005071CB" w:rsidRPr="006B6EC6" w:rsidRDefault="005071CB" w:rsidP="00942097">
      <w:pPr>
        <w:pStyle w:val="BodyTextIndent"/>
        <w:rPr>
          <w:rFonts w:eastAsia="小塚明朝 Pro M" w:cs="小塚明朝 Pro M"/>
        </w:rPr>
      </w:pPr>
      <w:r w:rsidRPr="006B6EC6">
        <w:rPr>
          <w:rFonts w:eastAsia="小塚明朝 Pro M" w:cs="小塚明朝 Pro M"/>
        </w:rPr>
        <w:lastRenderedPageBreak/>
        <w:tab/>
      </w:r>
      <w:r w:rsidRPr="006B6EC6">
        <w:t>Meng, J., Liu, R., Wang, K., Hua, T., Lu, Z.-L., &amp; Xi, M.. (2013). Neural correlates of stimulus spatial frequency-dependent contrast detection, Experimental Brain Research, 225: 377–385. doi:10.1007/s00221-012-3378-z</w:t>
      </w:r>
      <w:r w:rsidR="00773271" w:rsidRPr="006B6EC6">
        <w:tab/>
      </w:r>
    </w:p>
    <w:p w14:paraId="5CD44CFD" w14:textId="77777777" w:rsidR="00773271" w:rsidRPr="006B6EC6" w:rsidRDefault="005071CB" w:rsidP="00942097">
      <w:pPr>
        <w:pStyle w:val="BodyTextIndent"/>
      </w:pPr>
      <w:r w:rsidRPr="006B6EC6">
        <w:tab/>
      </w:r>
      <w:r w:rsidR="00773271" w:rsidRPr="006B6EC6">
        <w:t xml:space="preserve">Chubb, C. F., Dosher, B., Lu, Z.-L. &amp; Shiffrin, R., Introdution. In </w:t>
      </w:r>
      <w:r w:rsidR="00773271" w:rsidRPr="006B6EC6">
        <w:rPr>
          <w:i/>
        </w:rPr>
        <w:t>Human Information Processing: Vision, Memory, Attention</w:t>
      </w:r>
      <w:r w:rsidR="00773271" w:rsidRPr="006B6EC6">
        <w:t>, edited by C. F. Chubb, B. Dosher, Z.-L. Lu &amp; R. Shiffrin, American Psychological Associatio</w:t>
      </w:r>
      <w:r w:rsidR="00C13B54" w:rsidRPr="006B6EC6">
        <w:t>n: Washington, DC.</w:t>
      </w:r>
      <w:r w:rsidR="00773271" w:rsidRPr="006B6EC6">
        <w:t>.</w:t>
      </w:r>
    </w:p>
    <w:p w14:paraId="579A6358" w14:textId="77777777" w:rsidR="00773271" w:rsidRPr="006B6EC6" w:rsidRDefault="00773271" w:rsidP="00942097">
      <w:pPr>
        <w:pStyle w:val="BodyTextIndent"/>
      </w:pPr>
      <w:r w:rsidRPr="006B6EC6">
        <w:tab/>
        <w:t xml:space="preserve">Lu, Z.-L., Huang, C. B. &amp; Zhou Y., Mechanisms and perceptual learning in anisometropic amblyopia. In </w:t>
      </w:r>
      <w:r w:rsidRPr="006B6EC6">
        <w:rPr>
          <w:i/>
        </w:rPr>
        <w:t>Human Information Processing: Vision, Memory, Attention</w:t>
      </w:r>
      <w:r w:rsidRPr="006B6EC6">
        <w:t>, edited by C. F. Chubb, B. Dosher, Z.-L. Lu &amp; R. Shiffrin, American Psychological Association: Washington, DC., page 209-226.</w:t>
      </w:r>
    </w:p>
    <w:p w14:paraId="58E21437" w14:textId="77777777" w:rsidR="00773271" w:rsidRPr="006B6EC6" w:rsidRDefault="00773271" w:rsidP="00942097">
      <w:pPr>
        <w:pStyle w:val="BodyTextIndent"/>
      </w:pPr>
      <w:r w:rsidRPr="006B6EC6">
        <w:tab/>
        <w:t xml:space="preserve">Dosher, B. &amp; Lu, Z.-L., Mechanisms of visual attention. In </w:t>
      </w:r>
      <w:r w:rsidRPr="006B6EC6">
        <w:rPr>
          <w:i/>
        </w:rPr>
        <w:t>Human Information Processing: Vision, Memory, Attention</w:t>
      </w:r>
      <w:r w:rsidRPr="006B6EC6">
        <w:t>, edited by C. F. Chubb, B. Dosher, Z.-L. Lu &amp; R. Shiffrin, American Psychological Association: Washington, DC., page 140-165.</w:t>
      </w:r>
    </w:p>
    <w:p w14:paraId="742E555F" w14:textId="77777777" w:rsidR="00773271" w:rsidRPr="006B6EC6" w:rsidRDefault="00773271" w:rsidP="00942097">
      <w:pPr>
        <w:pStyle w:val="BodyTextIndent"/>
      </w:pPr>
      <w:r w:rsidRPr="006B6EC6">
        <w:tab/>
        <w:t>Mei, L., Xue, G., Lu, Z.-L., He, Q., Zhang, M., Xue, F., Chen, C. &amp; Dong, Q., Orthographic transparency modulates the functional asymmetry in the fusiform cortex: An artificial language training study, Brain and Language, 125(2): 165-172.</w:t>
      </w:r>
    </w:p>
    <w:p w14:paraId="308E2416" w14:textId="77777777" w:rsidR="00773271" w:rsidRPr="006B6EC6" w:rsidRDefault="00773271" w:rsidP="00942097">
      <w:pPr>
        <w:pStyle w:val="BodyTextIndent"/>
      </w:pPr>
      <w:r w:rsidRPr="006B6EC6">
        <w:tab/>
        <w:t xml:space="preserve">Zhuang, J., Lu, Z.-L., Vidal, C. B. &amp; Damasio, H., Correction of Eddy Current Distortions in High Angular Resolution Diffusion Imaging, </w:t>
      </w:r>
      <w:r w:rsidRPr="006B6EC6">
        <w:rPr>
          <w:rFonts w:cs="Helvetica"/>
        </w:rPr>
        <w:t>Journal of Magnetic Resonance Imaging, 37: 1460-1467.</w:t>
      </w:r>
    </w:p>
    <w:p w14:paraId="580B1C29" w14:textId="77777777" w:rsidR="00773271" w:rsidRPr="006B6EC6" w:rsidRDefault="00773271" w:rsidP="00942097">
      <w:pPr>
        <w:pStyle w:val="BodyTextIndent"/>
      </w:pPr>
      <w:r w:rsidRPr="006B6EC6">
        <w:tab/>
        <w:t>Xue, G., Dong, Q., Chen, C., Lu, Z.-L., Mumford, J. A. &amp; Poldrack, R. A., Complementary role of frontoparietal activity and cortical pattern similarity in successful episodic memory encoding, Cerebral Cortex, 23:1562–1571.</w:t>
      </w:r>
    </w:p>
    <w:p w14:paraId="3D442544" w14:textId="77777777" w:rsidR="00773271" w:rsidRPr="006B6EC6" w:rsidRDefault="00773271" w:rsidP="00942097">
      <w:pPr>
        <w:pStyle w:val="BodyTextIndent"/>
      </w:pPr>
      <w:r w:rsidRPr="006B6EC6">
        <w:tab/>
        <w:t>Xue, G., He, Q., Lu, Z.-L., Levin, I. P., Dong, Q. &amp; Bechara, A., Agency modulates the lateral and medial prefrontal cortex responses in belief-based decision making, PloS ONE, 8(6):e65274.</w:t>
      </w:r>
    </w:p>
    <w:p w14:paraId="7A566968" w14:textId="77777777" w:rsidR="00773271" w:rsidRPr="006B6EC6" w:rsidRDefault="00773271" w:rsidP="00942097">
      <w:pPr>
        <w:pStyle w:val="BodyTextIndent"/>
      </w:pPr>
      <w:r w:rsidRPr="006B6EC6">
        <w:tab/>
        <w:t>Shi, R., Zeng, W., Su, Z., Wang, Y., Damasio, H., Lu, Z.-L., Yau, S.-T., Gu, X. Hyperbolic harmonic brain surface registration with curvature-based landmark matching, Information Processing in Medical Imaging, Information Processing in Medical Imaging, edited by J. C. Gee, S. Joshi, K. M. Pohl, W. M. Wells, and L. Zöllei. Springer-Verlag,  Berlin Heidelberg. Page 159-170.</w:t>
      </w:r>
    </w:p>
    <w:p w14:paraId="6016B477" w14:textId="77777777" w:rsidR="00773271" w:rsidRPr="006B6EC6" w:rsidRDefault="00773271" w:rsidP="00942097">
      <w:pPr>
        <w:pStyle w:val="BodyTextIndent"/>
      </w:pPr>
      <w:r w:rsidRPr="006B6EC6">
        <w:rPr>
          <w:i/>
        </w:rPr>
        <w:tab/>
      </w:r>
      <w:r w:rsidRPr="006B6EC6">
        <w:t xml:space="preserve">Shi R, Zeng W, Su Z, Damasio H, Lu Z, Wang Y, Yau S.-T. Gu X, </w:t>
      </w:r>
      <w:hyperlink r:id="rId15" w:tgtFrame="_blank" w:history="1">
        <w:r w:rsidRPr="006B6EC6">
          <w:rPr>
            <w:rStyle w:val="Hyperlink"/>
            <w:color w:val="auto"/>
            <w:u w:val="none"/>
          </w:rPr>
          <w:t>Hyperbolic Harmonic Mapping for Constrained Brain Registration</w:t>
        </w:r>
      </w:hyperlink>
      <w:r w:rsidRPr="006B6EC6">
        <w:t xml:space="preserve">, IEEE Computer Society Conference on Computer Vision and Pattern Recognition (CVPR), Portland, Oregan, June, 2013. </w:t>
      </w:r>
    </w:p>
    <w:p w14:paraId="62161278" w14:textId="77777777" w:rsidR="00773271" w:rsidRPr="006B6EC6" w:rsidRDefault="00773271" w:rsidP="00942097">
      <w:pPr>
        <w:pStyle w:val="BodyTextIndent"/>
      </w:pPr>
      <w:r w:rsidRPr="006B6EC6">
        <w:tab/>
        <w:t xml:space="preserve">Gu, H., Myung, J. I., Pitt, M. A. &amp; Lu, Z.-L., Bayesian Adaptive Estimation of Psychometric Slope and Threshold with Differential Evolution, </w:t>
      </w:r>
      <w:r w:rsidRPr="006B6EC6">
        <w:rPr>
          <w:i/>
        </w:rPr>
        <w:t>Cooperative Minds: Social Interaction and Group Dynamics</w:t>
      </w:r>
      <w:r w:rsidRPr="006B6EC6">
        <w:t>, Proceedings of the 35th Annual Meeting of the Cognitive Science Society, Austin, TX: Cognitive Science Society. Page 2452-2457.</w:t>
      </w:r>
    </w:p>
    <w:p w14:paraId="03CF6C40" w14:textId="77777777" w:rsidR="00773271" w:rsidRPr="006B6EC6" w:rsidRDefault="00773271" w:rsidP="00942097">
      <w:pPr>
        <w:pStyle w:val="BodyTextIndent"/>
      </w:pPr>
      <w:r w:rsidRPr="006B6EC6">
        <w:tab/>
        <w:t xml:space="preserve">Xiao, L., Bechara, A., Gong, Q., Huang, X., Li, X., Xue, G., Wong, S., Lu, Z.-L., Palmer, P., Wei, Y., Jia, Y. &amp; Johnson, A., Affective Decision-making Dysfunction in Adolescent Binge Drinkers, </w:t>
      </w:r>
      <w:r w:rsidRPr="006B6EC6">
        <w:rPr>
          <w:rFonts w:cs="Helvetica"/>
        </w:rPr>
        <w:t>Psychology of Addictive Behaviors</w:t>
      </w:r>
      <w:r w:rsidRPr="006B6EC6">
        <w:t>, 27(2):443-454.</w:t>
      </w:r>
      <w:r w:rsidRPr="006B6EC6">
        <w:tab/>
      </w:r>
    </w:p>
    <w:p w14:paraId="477880E2" w14:textId="77777777" w:rsidR="00773271" w:rsidRPr="006B6EC6" w:rsidRDefault="00773271" w:rsidP="00942097">
      <w:pPr>
        <w:pStyle w:val="BodyTextIndent"/>
      </w:pPr>
      <w:r w:rsidRPr="006B6EC6">
        <w:tab/>
        <w:t xml:space="preserve">Hou, F., Huang, C.-B., Liang, J., Zhou, Y. &amp; Lu, Z.-L., Contrast-gain Control in Stereo Depth and Cyclopean Contrast Perception, Journal of Vision, </w:t>
      </w:r>
      <w:r w:rsidRPr="006B6EC6">
        <w:rPr>
          <w:rStyle w:val="cit-vol"/>
          <w:i/>
          <w:iCs w:val="0"/>
        </w:rPr>
        <w:t>13</w:t>
      </w:r>
      <w:r w:rsidRPr="006B6EC6">
        <w:rPr>
          <w:rStyle w:val="cit-sep"/>
          <w:i/>
          <w:iCs w:val="0"/>
        </w:rPr>
        <w:t>(</w:t>
      </w:r>
      <w:r w:rsidRPr="006B6EC6">
        <w:rPr>
          <w:rStyle w:val="cit-issue"/>
          <w:i/>
          <w:iCs w:val="0"/>
        </w:rPr>
        <w:t>8</w:t>
      </w:r>
      <w:r w:rsidRPr="006B6EC6">
        <w:rPr>
          <w:rStyle w:val="cit-sep"/>
          <w:i/>
          <w:iCs w:val="0"/>
        </w:rPr>
        <w:t>):</w:t>
      </w:r>
      <w:r w:rsidRPr="006B6EC6">
        <w:rPr>
          <w:rStyle w:val="cit-issue"/>
          <w:i/>
          <w:iCs w:val="0"/>
        </w:rPr>
        <w:t xml:space="preserve"> </w:t>
      </w:r>
      <w:r w:rsidRPr="006B6EC6">
        <w:rPr>
          <w:rStyle w:val="cit-elocation"/>
          <w:i/>
          <w:iCs w:val="0"/>
        </w:rPr>
        <w:t>3</w:t>
      </w:r>
      <w:r w:rsidRPr="006B6EC6">
        <w:rPr>
          <w:rStyle w:val="cit-sep"/>
          <w:i/>
          <w:iCs w:val="0"/>
        </w:rPr>
        <w:t>; doi:</w:t>
      </w:r>
      <w:r w:rsidRPr="006B6EC6">
        <w:rPr>
          <w:rStyle w:val="cit-doi"/>
          <w:i/>
          <w:iCs w:val="0"/>
        </w:rPr>
        <w:t>10.1167/13.8.3</w:t>
      </w:r>
      <w:r w:rsidRPr="006B6EC6">
        <w:t xml:space="preserve"> (19 pages).</w:t>
      </w:r>
    </w:p>
    <w:p w14:paraId="74F52954" w14:textId="77777777" w:rsidR="00773271" w:rsidRPr="006B6EC6" w:rsidRDefault="00773271" w:rsidP="00942097">
      <w:pPr>
        <w:pStyle w:val="BodyTextIndent"/>
      </w:pPr>
      <w:r w:rsidRPr="006B6EC6">
        <w:tab/>
        <w:t>He, Q., Xue, G., Chen, C., Chen, C., Lu, Z.-L. &amp; Qi., D. Decoding the neuroanatomical basis of reading ability: a multivoxel morphometric study, Journal of Neuroscience, 33(31):12835–12843.</w:t>
      </w:r>
    </w:p>
    <w:p w14:paraId="7C3F6370" w14:textId="77777777" w:rsidR="00773271" w:rsidRPr="006B6EC6" w:rsidRDefault="00773271" w:rsidP="00942097">
      <w:pPr>
        <w:pStyle w:val="BodyTextIndent"/>
      </w:pPr>
      <w:r w:rsidRPr="006B6EC6">
        <w:tab/>
        <w:t xml:space="preserve">Dosher, B., Jeter, P., Liu, J. &amp; Lu, Z.-L., How does visual perceptual learning transfer? An integrated reweighting theory (IRT) of perceptual learning and transfer, Proceedings of the National Academy of Science, USA, </w:t>
      </w:r>
      <w:r w:rsidRPr="006B6EC6">
        <w:rPr>
          <w:rStyle w:val="citation-volume"/>
        </w:rPr>
        <w:t>110</w:t>
      </w:r>
      <w:r w:rsidRPr="006B6EC6">
        <w:rPr>
          <w:rStyle w:val="citation-issue"/>
        </w:rPr>
        <w:t>(33)</w:t>
      </w:r>
      <w:r w:rsidRPr="006B6EC6">
        <w:rPr>
          <w:rStyle w:val="citation-flpages"/>
        </w:rPr>
        <w:t>: 13678–13683.</w:t>
      </w:r>
    </w:p>
    <w:p w14:paraId="26D6BD7E" w14:textId="77777777" w:rsidR="00773271" w:rsidRPr="006B6EC6" w:rsidRDefault="00773271" w:rsidP="00942097">
      <w:pPr>
        <w:pStyle w:val="BodyTextIndent"/>
      </w:pPr>
      <w:r w:rsidRPr="006B6EC6">
        <w:tab/>
        <w:t xml:space="preserve">Lu, Z.-L. &amp; Luo, Y., Preface, In  </w:t>
      </w:r>
      <w:r w:rsidRPr="006B6EC6">
        <w:rPr>
          <w:i/>
        </w:rPr>
        <w:t>Progress in Cognitive Science: From Cellular Mechanisms to Computational Theories</w:t>
      </w:r>
      <w:r w:rsidRPr="006B6EC6">
        <w:t>, edited by Z.-L. Lu &amp; Y. Luo, Peking University Press, Beijing, China (pages i – iv).</w:t>
      </w:r>
    </w:p>
    <w:p w14:paraId="173063B7" w14:textId="77777777" w:rsidR="00773271" w:rsidRPr="006B6EC6" w:rsidRDefault="00773271" w:rsidP="00942097">
      <w:pPr>
        <w:pStyle w:val="BodyTextIndent"/>
      </w:pPr>
      <w:r w:rsidRPr="006B6EC6">
        <w:tab/>
        <w:t xml:space="preserve">Dosher, B. A. &amp; Lu, Z.-L., Perceptual Learning: Mechanisms and Models, In  </w:t>
      </w:r>
      <w:r w:rsidRPr="006B6EC6">
        <w:rPr>
          <w:i/>
        </w:rPr>
        <w:t>Progress in Cognitive Science: From Cellular Mechanisms to Computational Theories</w:t>
      </w:r>
      <w:r w:rsidRPr="006B6EC6">
        <w:t>, edited by Z.-L. Lu &amp; Y. Luo, Peking University Press, Beijing, China (pages 78-114).</w:t>
      </w:r>
    </w:p>
    <w:p w14:paraId="366E2E43" w14:textId="77777777" w:rsidR="00773271" w:rsidRPr="006B6EC6" w:rsidRDefault="00773271" w:rsidP="00942097">
      <w:pPr>
        <w:pStyle w:val="BodyTextIndent"/>
      </w:pPr>
      <w:r w:rsidRPr="006B6EC6">
        <w:lastRenderedPageBreak/>
        <w:tab/>
        <w:t xml:space="preserve">Lu, Z.-L. &amp; Dosher, B. A., Mechanisms of Attention: Psychophysics, Cognitive Psychology, and Cognitive Neuroscience, In  </w:t>
      </w:r>
      <w:r w:rsidRPr="006B6EC6">
        <w:rPr>
          <w:i/>
        </w:rPr>
        <w:t>Progress in Cognitive Science: From Cellular Mechanisms to Computational Theories</w:t>
      </w:r>
      <w:r w:rsidRPr="006B6EC6">
        <w:t>, edited by Z.-L. Lu &amp; Y. Luo, Peking University Press, Beijing, China (pages 115-141).</w:t>
      </w:r>
    </w:p>
    <w:p w14:paraId="3BF17E75" w14:textId="77777777" w:rsidR="00773271" w:rsidRPr="006B6EC6" w:rsidRDefault="00773271" w:rsidP="00942097">
      <w:pPr>
        <w:pStyle w:val="BodyTextIndent"/>
      </w:pPr>
      <w:r w:rsidRPr="006B6EC6">
        <w:tab/>
        <w:t xml:space="preserve">Xue, G., Chen, C., Mei, L., Lu, Z.-L. &amp; Dong, Q., The Cognitive Neuroscience of Learning to Read, In  </w:t>
      </w:r>
      <w:r w:rsidRPr="006B6EC6">
        <w:rPr>
          <w:i/>
        </w:rPr>
        <w:t>Progress in Cognitive Science: From Cellular Mechanisms to Computational Theories</w:t>
      </w:r>
      <w:r w:rsidRPr="006B6EC6">
        <w:t>, edited by Z.-L. Lu &amp; Y. Luo, Peking University Press, Beijing, China (pages 231-271).</w:t>
      </w:r>
    </w:p>
    <w:p w14:paraId="3A8D183C" w14:textId="77777777" w:rsidR="00773271" w:rsidRPr="006B6EC6" w:rsidRDefault="00773271" w:rsidP="00942097">
      <w:pPr>
        <w:pStyle w:val="BodyTextIndent"/>
      </w:pPr>
      <w:r w:rsidRPr="006B6EC6">
        <w:tab/>
        <w:t>Dorr, M., Lesmes, L., Lu, Z.-L. &amp; Bex, P. J., Rapid and precise contrast sensitivity assessment on a tablet device, IOVS, 54:7266-7273.</w:t>
      </w:r>
    </w:p>
    <w:p w14:paraId="6FFFE6A5" w14:textId="4072335B" w:rsidR="00A44A1A" w:rsidRPr="006B6EC6" w:rsidRDefault="00773271" w:rsidP="00942097">
      <w:pPr>
        <w:pStyle w:val="BodyTextIndent"/>
      </w:pPr>
      <w:r w:rsidRPr="006B6EC6">
        <w:tab/>
        <w:t>Xue, G., Xue, F., Droutman, V., Lu, Z.-L., Bechara, A. &amp; Read, S., Common neural mechanisms underlying reversal learning by reward and punishment, PLOS ONE, 8(12): e82169. doi:10.1371/journal.pone.0082169</w:t>
      </w:r>
    </w:p>
    <w:p w14:paraId="39F7437A" w14:textId="77777777" w:rsidR="00773271" w:rsidRPr="006B6EC6" w:rsidRDefault="00773271" w:rsidP="00942097">
      <w:pPr>
        <w:pStyle w:val="BodyTextIndent"/>
      </w:pPr>
      <w:r w:rsidRPr="006B6EC6">
        <w:t xml:space="preserve">2014 </w:t>
      </w:r>
      <w:r w:rsidRPr="006B6EC6">
        <w:tab/>
        <w:t>Zhang, M., Xue, G., Lu, Z.-L. &amp; Chen, C., Resting-state functional connectivity and reading abilities in first and second languages, NeuroImage, 84:546-553.</w:t>
      </w:r>
      <w:r w:rsidRPr="006B6EC6">
        <w:tab/>
      </w:r>
    </w:p>
    <w:p w14:paraId="5DE469B9" w14:textId="77777777" w:rsidR="00773271" w:rsidRPr="006B6EC6" w:rsidRDefault="00773271" w:rsidP="00942097">
      <w:pPr>
        <w:pStyle w:val="BodyTextIndent"/>
      </w:pPr>
      <w:r w:rsidRPr="006B6EC6">
        <w:tab/>
        <w:t>Dixon, E. L., Shapiro, A. &amp; Lu, Z.-L., Scale-invariance in brightness illusions implicates object level visual processing, Scientific Reports, 4 : 3900, DOI: 10.1038/srep03900.</w:t>
      </w:r>
    </w:p>
    <w:p w14:paraId="1EB8C636" w14:textId="77777777" w:rsidR="00773271" w:rsidRPr="006B6EC6" w:rsidRDefault="00773271" w:rsidP="00942097">
      <w:pPr>
        <w:pStyle w:val="BodyTextIndent"/>
      </w:pPr>
      <w:r w:rsidRPr="006B6EC6">
        <w:tab/>
        <w:t xml:space="preserve">Ta, D., Shi, J., Barton, B., Brewer, A., Lu, Z.-L. &amp; Wang, Y. Characterizing human retinotopic mapping with conformal geometry: A preliminary study, </w:t>
      </w:r>
      <w:r w:rsidRPr="006B6EC6">
        <w:rPr>
          <w:rStyle w:val="cit-gray"/>
        </w:rPr>
        <w:t>SPIE Medical Imaging, 90342A-90342A-10.</w:t>
      </w:r>
    </w:p>
    <w:p w14:paraId="3198BD97" w14:textId="77777777" w:rsidR="00593F24" w:rsidRPr="006B6EC6" w:rsidRDefault="00773271" w:rsidP="00942097">
      <w:pPr>
        <w:pStyle w:val="BodyTextIndent"/>
      </w:pPr>
      <w:r w:rsidRPr="006B6EC6">
        <w:tab/>
        <w:t>Mei, L., Xue, G., Lu, Z.-L., Chen, C. &amp; Dong, Q., Artificial Language Training Reveals the Neural Substrates Underlying Addressed and Assembled Phonologies, PLoS ONE 9(3): e93548. doi:10.1371/journal.pone.0093548 (11 pages).</w:t>
      </w:r>
    </w:p>
    <w:p w14:paraId="4BAE17A1" w14:textId="77777777" w:rsidR="00167522" w:rsidRPr="006B6EC6" w:rsidRDefault="00773271" w:rsidP="00942097">
      <w:pPr>
        <w:pStyle w:val="BodyTextIndent"/>
      </w:pPr>
      <w:r w:rsidRPr="006B6EC6">
        <w:tab/>
      </w:r>
      <w:r w:rsidR="00167522" w:rsidRPr="006B6EC6">
        <w:t xml:space="preserve">Chen, G., Hou, F., Yan, F., Zhang, P., Lu, Z.-L., Huang, C.-B., Noise provides new insights on contrast sensitivity function? </w:t>
      </w:r>
      <w:r w:rsidR="00A237F8" w:rsidRPr="006B6EC6">
        <w:t>P</w:t>
      </w:r>
      <w:r w:rsidR="00167522" w:rsidRPr="006B6EC6">
        <w:t>LoS ONE 9(3): e90579. doi:10.1371/journal.pone.0090579, 10 pages.</w:t>
      </w:r>
    </w:p>
    <w:p w14:paraId="70CD6A28" w14:textId="77777777" w:rsidR="00593F24" w:rsidRPr="006B6EC6" w:rsidRDefault="00167522" w:rsidP="00942097">
      <w:pPr>
        <w:pStyle w:val="BodyTextIndent"/>
      </w:pPr>
      <w:r w:rsidRPr="006B6EC6">
        <w:tab/>
      </w:r>
      <w:r w:rsidR="00593F24" w:rsidRPr="006B6EC6">
        <w:t>Kawato, M., Lu, Z.-L., Sagi, D., Sasaki, Y., Yu, C. &amp; Watanabe, T., Perceptual learning--the past, present and future, Editorial, Third Special Issue on Perceptual Learning, Vision Research, 99: 1-4.</w:t>
      </w:r>
    </w:p>
    <w:p w14:paraId="136E653D" w14:textId="77777777" w:rsidR="00773271" w:rsidRPr="006B6EC6" w:rsidRDefault="00773271" w:rsidP="00942097">
      <w:pPr>
        <w:pStyle w:val="BodyTextIndent"/>
      </w:pPr>
      <w:r w:rsidRPr="006B6EC6">
        <w:tab/>
        <w:t>Liu, J., Dosher, B. &amp; Lu, Z.-L., Modeling trial by trial and block feedback in perceptual learning, Vision Research, Special issue o</w:t>
      </w:r>
      <w:r w:rsidR="00642A46" w:rsidRPr="006B6EC6">
        <w:t>n perceptual learning, 99: 46-56</w:t>
      </w:r>
      <w:r w:rsidRPr="006B6EC6">
        <w:t>.</w:t>
      </w:r>
    </w:p>
    <w:p w14:paraId="0D2E8D6F" w14:textId="77777777" w:rsidR="00167522" w:rsidRPr="006B6EC6" w:rsidRDefault="00167522" w:rsidP="00942097">
      <w:pPr>
        <w:pStyle w:val="BodyTextIndent"/>
      </w:pPr>
      <w:r w:rsidRPr="006B6EC6">
        <w:rPr>
          <w:rStyle w:val="PageNumber"/>
        </w:rPr>
        <w:tab/>
        <w:t xml:space="preserve">Wang, J., He, L. &amp; Lu, Z.-L., </w:t>
      </w:r>
      <w:r w:rsidRPr="006B6EC6">
        <w:t>Optimization of Magnetization-prepared Rapid Gradient-echo (MPRAGE) Sequence, PLOS ONE, LoS ONE 9(5): e96899. doi:10.1371/journal.pone.0096899, 12 pages.</w:t>
      </w:r>
    </w:p>
    <w:p w14:paraId="4DF49E9C" w14:textId="77777777" w:rsidR="00A237F8" w:rsidRPr="006B6EC6" w:rsidRDefault="00A237F8" w:rsidP="00942097">
      <w:pPr>
        <w:pStyle w:val="BodyTextIndent"/>
      </w:pPr>
      <w:r w:rsidRPr="006B6EC6">
        <w:tab/>
        <w:t>Kwon, M., Lu, Z.-L., Miller, A., Kazlas, M., Lesmes, L. A., Hunter, D. G., Bex, P. J., Clinical value of binocular interaction assessment in amblyopia, PLOS ONE 9(6): e100156. doi:10.1371/journal.pone.0100156 (11 pages).</w:t>
      </w:r>
    </w:p>
    <w:p w14:paraId="3C75A4DB" w14:textId="77777777" w:rsidR="00B342FC" w:rsidRPr="006B6EC6" w:rsidRDefault="00B342FC" w:rsidP="00942097">
      <w:pPr>
        <w:pStyle w:val="BodyTextIndent"/>
      </w:pPr>
      <w:r w:rsidRPr="006B6EC6">
        <w:tab/>
        <w:t xml:space="preserve">Kim, W., Pitt, M., Lu, Z.-L., Steyvers, M., Gu, H. &amp; Myung J. I., </w:t>
      </w:r>
      <w:r w:rsidRPr="006B6EC6">
        <w:rPr>
          <w:lang w:eastAsia="ko-KR"/>
        </w:rPr>
        <w:t xml:space="preserve">A Hierarchical Adaptive Approach to the Optimal Design of Experiments, </w:t>
      </w:r>
      <w:r w:rsidRPr="006B6EC6">
        <w:t xml:space="preserve">Proceedings of the 36th Annual Meeting of the Cognitive Science Society, Austin, TX: Cognitive Science Society. </w:t>
      </w:r>
    </w:p>
    <w:p w14:paraId="08424BC4" w14:textId="77777777" w:rsidR="00A42BBC" w:rsidRPr="006B6EC6" w:rsidRDefault="00BD5CA4" w:rsidP="00942097">
      <w:pPr>
        <w:pStyle w:val="BodyTextIndent"/>
      </w:pPr>
      <w:r w:rsidRPr="006B6EC6">
        <w:tab/>
        <w:t>Lee, T.-H., Baek, J., Lu, Z.-L., Mather, M., How arousal modulates the visual contrast sensitivity function, Emotion, 14(5): 978-984.</w:t>
      </w:r>
    </w:p>
    <w:p w14:paraId="72614863" w14:textId="77777777" w:rsidR="00A42BBC" w:rsidRPr="006B6EC6" w:rsidRDefault="00A42BBC" w:rsidP="00942097">
      <w:pPr>
        <w:pStyle w:val="BodyTextIndent"/>
      </w:pPr>
      <w:r w:rsidRPr="006B6EC6">
        <w:tab/>
        <w:t>Xi, J., Jia, W. L., Feng, L. X., Lu, Z.-L. &amp;</w:t>
      </w:r>
      <w:r w:rsidR="00FE111E" w:rsidRPr="006B6EC6">
        <w:t xml:space="preserve"> Huang, C.-B.</w:t>
      </w:r>
      <w:r w:rsidRPr="006B6EC6">
        <w:t>, Perceptual learning improves stereoacuity in amblyopia, Invest Ophthalmol Vis Sci. 2014 Apr 15;55(4):2384-91. doi: 10.1167/iovs.13-12627.</w:t>
      </w:r>
    </w:p>
    <w:p w14:paraId="1922E1EC" w14:textId="77777777" w:rsidR="00BD5CA4" w:rsidRPr="006B6EC6" w:rsidRDefault="00BD5CA4" w:rsidP="00942097">
      <w:pPr>
        <w:pStyle w:val="BodyTextIndent"/>
      </w:pPr>
      <w:r w:rsidRPr="006B6EC6">
        <w:tab/>
        <w:t>Zhang, M.,Chen, C., Xue, G., Lu, Z.-L., Mei, L., Xue, H., Wei, M., He, Q., Wei, &amp; Dong, Q., Language-general and -specific white matter microstructural bases for reading, NeuroImage, 98: 435-441.</w:t>
      </w:r>
    </w:p>
    <w:p w14:paraId="6A41DA32" w14:textId="77777777" w:rsidR="00BD5CA4" w:rsidRPr="006B6EC6" w:rsidRDefault="00BD5CA4" w:rsidP="00942097">
      <w:pPr>
        <w:pStyle w:val="BodyTextIndent"/>
      </w:pPr>
      <w:r w:rsidRPr="006B6EC6">
        <w:tab/>
        <w:t xml:space="preserve">Hetley, R., Dosher, B. &amp; Lu, Z.-L., Creating a taxanomy of spatial attention: effects of load and judgment precision on visual discrimination, Attention, Perception and Psychophysics, </w:t>
      </w:r>
      <w:r w:rsidRPr="006B6EC6">
        <w:rPr>
          <w:color w:val="131413"/>
        </w:rPr>
        <w:t>76: 2286–2304</w:t>
      </w:r>
      <w:r w:rsidRPr="006B6EC6">
        <w:t>.</w:t>
      </w:r>
    </w:p>
    <w:p w14:paraId="7B5CAA98" w14:textId="77777777" w:rsidR="00CF29BB" w:rsidRPr="006B6EC6" w:rsidRDefault="00CF29BB" w:rsidP="00942097">
      <w:pPr>
        <w:pStyle w:val="BodyTextIndent"/>
      </w:pPr>
      <w:r w:rsidRPr="006B6EC6">
        <w:tab/>
        <w:t>Hou, F., Lu, Z.-L., Huang, C.-B., Extracting modulation transfer function of the visual system from contrast sensitivity functions in external noise, Journal of Vision, 14(13):9, 1–14.</w:t>
      </w:r>
    </w:p>
    <w:p w14:paraId="2D0981C8" w14:textId="77777777" w:rsidR="001770A9" w:rsidRPr="006B6EC6" w:rsidRDefault="001770A9" w:rsidP="00942097">
      <w:pPr>
        <w:pStyle w:val="BodyTextIndent"/>
      </w:pPr>
      <w:r w:rsidRPr="006B6EC6">
        <w:tab/>
        <w:t>Bejjanki, V. R., Zhang, R., Li, R., Pouget, A., Green, C. S., Lu, Z.-L. &amp; Bavelier, D., Action video game play facilitates the development of better perceptual templates</w:t>
      </w:r>
      <w:r w:rsidR="00FE4AEF" w:rsidRPr="006B6EC6">
        <w:t xml:space="preserve">, Proceedings of the National Academy of Science, USA, </w:t>
      </w:r>
      <w:r w:rsidR="00FE4AEF" w:rsidRPr="006B6EC6">
        <w:rPr>
          <w:rFonts w:cs="Helvetica"/>
        </w:rPr>
        <w:t>111 (47) :16961-16966</w:t>
      </w:r>
      <w:r w:rsidRPr="006B6EC6">
        <w:t>.</w:t>
      </w:r>
    </w:p>
    <w:p w14:paraId="60C4932C" w14:textId="77777777" w:rsidR="0081291B" w:rsidRPr="006B6EC6" w:rsidRDefault="0081291B" w:rsidP="00942097">
      <w:pPr>
        <w:pStyle w:val="BodyTextIndent"/>
      </w:pPr>
      <w:r w:rsidRPr="006B6EC6">
        <w:lastRenderedPageBreak/>
        <w:tab/>
        <w:t>Kim, W., Pitt, M., Lu, Z.-L., Steyvers, M. &amp; Myung J. I., Hierarchical Adaptive Approach to Optimal Experimental Design, Neural Computation, 26 (11): 2465-2492.</w:t>
      </w:r>
    </w:p>
    <w:p w14:paraId="4C43FDC6" w14:textId="7828FAE7" w:rsidR="006B3D75" w:rsidRPr="006B6EC6" w:rsidRDefault="00E2776E" w:rsidP="00942097">
      <w:pPr>
        <w:pStyle w:val="BodyTextIndent"/>
      </w:pPr>
      <w:r w:rsidRPr="006B6EC6">
        <w:tab/>
        <w:t xml:space="preserve">Mei, L., Xue, G., Lu, Z.-L., Chen, C. &amp; Dong, Q., Learning to read a new language shapes the neural activities associated with reading in the native language, Neuropsychologia, 65:156-68.  </w:t>
      </w:r>
    </w:p>
    <w:p w14:paraId="1C9BBFEC" w14:textId="77777777" w:rsidR="00A237F8" w:rsidRPr="006B6EC6" w:rsidRDefault="00DA4567" w:rsidP="00942097">
      <w:pPr>
        <w:pStyle w:val="BodyTextIndent"/>
      </w:pPr>
      <w:r w:rsidRPr="006B6EC6">
        <w:t xml:space="preserve">2015     </w:t>
      </w:r>
      <w:r w:rsidR="002F5953" w:rsidRPr="006B6EC6">
        <w:rPr>
          <w:rFonts w:hint="eastAsia"/>
        </w:rPr>
        <w:t xml:space="preserve">  </w:t>
      </w:r>
      <w:r w:rsidR="00167522" w:rsidRPr="006B6EC6">
        <w:t xml:space="preserve">He, Q., Chen, C., Dong, Q., Xue, G., Chen, C., Lu, Z.-L. &amp; Bechara, A., Gray and White Matter Structures in the Anterior Cingulate Cortex Region </w:t>
      </w:r>
      <w:r w:rsidR="00167522" w:rsidRPr="006B6EC6">
        <w:rPr>
          <w:rFonts w:cs="5'6Fàˇøà€Ö'1"/>
        </w:rPr>
        <w:t>Contribute to</w:t>
      </w:r>
      <w:r w:rsidR="00167522" w:rsidRPr="006B6EC6">
        <w:t xml:space="preserve"> </w:t>
      </w:r>
      <w:r w:rsidR="00167522" w:rsidRPr="006B6EC6">
        <w:rPr>
          <w:rFonts w:cs="5'6Fàˇøà€Ö'1"/>
        </w:rPr>
        <w:t>Body Mass Index in Chinese Young Adults</w:t>
      </w:r>
      <w:r w:rsidR="00167522" w:rsidRPr="006B6EC6">
        <w:t xml:space="preserve">, Brain Structure and Function, </w:t>
      </w:r>
      <w:r w:rsidR="007D4DCF" w:rsidRPr="006B6EC6">
        <w:rPr>
          <w:rStyle w:val="gscdiff"/>
        </w:rPr>
        <w:t>220(1)</w:t>
      </w:r>
      <w:r w:rsidR="007D4DCF" w:rsidRPr="006B6EC6">
        <w:t xml:space="preserve">, </w:t>
      </w:r>
      <w:r w:rsidR="007D4DCF" w:rsidRPr="006B6EC6">
        <w:rPr>
          <w:rStyle w:val="gscdiff"/>
        </w:rPr>
        <w:t>319</w:t>
      </w:r>
      <w:r w:rsidR="007D4DCF" w:rsidRPr="006B6EC6">
        <w:t>-</w:t>
      </w:r>
      <w:r w:rsidR="007D4DCF" w:rsidRPr="006B6EC6">
        <w:rPr>
          <w:rStyle w:val="gscdiff"/>
        </w:rPr>
        <w:t>329</w:t>
      </w:r>
      <w:r w:rsidR="00167522" w:rsidRPr="006B6EC6">
        <w:t>.</w:t>
      </w:r>
    </w:p>
    <w:p w14:paraId="1E1E7483" w14:textId="77777777" w:rsidR="00773271" w:rsidRPr="006B6EC6" w:rsidRDefault="00EA2E4C" w:rsidP="00942097">
      <w:pPr>
        <w:pStyle w:val="BodyTextIndent"/>
      </w:pPr>
      <w:r w:rsidRPr="006B6EC6">
        <w:tab/>
      </w:r>
      <w:r w:rsidR="00773271" w:rsidRPr="006B6EC6">
        <w:t>Zhou, J., Yan, F. Lu, Z.-L., Zho</w:t>
      </w:r>
      <w:r w:rsidR="000763B2" w:rsidRPr="006B6EC6">
        <w:t xml:space="preserve">u, Y., Xi, J. </w:t>
      </w:r>
      <w:r w:rsidR="00773271" w:rsidRPr="006B6EC6">
        <w:t xml:space="preserve">&amp; Huang, C.-B., Broad bandwidth of perceptual learning in second-order contrast modulation detection, Journal of Vision, </w:t>
      </w:r>
      <w:r w:rsidR="00213BF0" w:rsidRPr="006B6EC6">
        <w:t xml:space="preserve">15 (2): </w:t>
      </w:r>
      <w:r w:rsidR="00E672BD" w:rsidRPr="006B6EC6">
        <w:t>20</w:t>
      </w:r>
      <w:r w:rsidR="00141E40" w:rsidRPr="006B6EC6">
        <w:t>.</w:t>
      </w:r>
    </w:p>
    <w:p w14:paraId="11688CC6" w14:textId="77777777" w:rsidR="008C3002" w:rsidRPr="006B6EC6" w:rsidRDefault="008C3002" w:rsidP="00942097">
      <w:pPr>
        <w:pStyle w:val="BodyTextIndent"/>
      </w:pPr>
      <w:r w:rsidRPr="006B6EC6">
        <w:tab/>
        <w:t>Mei, L., Xue, G., Lu, Z.-L., Chen, C., Wei, M., He, Q. &amp; Dong, Q., Long-term experience with Chinese language shapes the fusiform asymmetry of Engli</w:t>
      </w:r>
      <w:r w:rsidR="00F65B64" w:rsidRPr="006B6EC6">
        <w:t>sh reading, NeuroImage, 110: 3–10</w:t>
      </w:r>
      <w:r w:rsidRPr="006B6EC6">
        <w:t>.</w:t>
      </w:r>
    </w:p>
    <w:p w14:paraId="72ED50D5" w14:textId="77777777" w:rsidR="00DA4567" w:rsidRPr="006B6EC6" w:rsidRDefault="00DA4567" w:rsidP="00942097">
      <w:pPr>
        <w:pStyle w:val="BodyTextIndent"/>
      </w:pPr>
      <w:r w:rsidRPr="006B6EC6">
        <w:tab/>
        <w:t xml:space="preserve">Zhou, J., Li, L., Zhou, Y., Lu, Z.-L. &amp; Huang, C.-B. Tilt after-effect from high spatial-frequency patterns in the ambyopic eye of adults with anisometropic amblyopia, Scientific Reports, </w:t>
      </w:r>
      <w:r w:rsidR="00E672BD" w:rsidRPr="006B6EC6">
        <w:t>5: 8728</w:t>
      </w:r>
      <w:r w:rsidRPr="006B6EC6">
        <w:t xml:space="preserve">. </w:t>
      </w:r>
      <w:r w:rsidR="00E03468" w:rsidRPr="006B6EC6">
        <w:t>(5 pages)</w:t>
      </w:r>
    </w:p>
    <w:p w14:paraId="1542F178" w14:textId="77777777" w:rsidR="006B65EC" w:rsidRPr="006B6EC6" w:rsidRDefault="006B65EC" w:rsidP="00942097">
      <w:pPr>
        <w:pStyle w:val="BodyTextIndent"/>
      </w:pPr>
      <w:r w:rsidRPr="006B6EC6">
        <w:tab/>
        <w:t xml:space="preserve">Dosher, B. &amp; Lu, Z.-L., Object attention: judgement frame, perceptual learning, and mechanisms. In </w:t>
      </w:r>
      <w:r w:rsidRPr="006B6EC6">
        <w:rPr>
          <w:rStyle w:val="a-size-large"/>
          <w:i/>
        </w:rPr>
        <w:t>Cognitive Modeling in Perception and Memory: A Festschrift for Richard M. Shiffrin</w:t>
      </w:r>
      <w:r w:rsidRPr="006B6EC6">
        <w:rPr>
          <w:rStyle w:val="a-size-large"/>
        </w:rPr>
        <w:t xml:space="preserve">, edited by JGW Raaijmakers, Robert Goldstone, Mark Steyvers, Amy Criss &amp; Robert Nosofsky, Psychology Press Festschrift Series, </w:t>
      </w:r>
      <w:r w:rsidRPr="006B6EC6">
        <w:t>Psychology Press, New York, NY. page 35-62.</w:t>
      </w:r>
    </w:p>
    <w:p w14:paraId="44364643" w14:textId="77777777" w:rsidR="001643DC" w:rsidRPr="006B6EC6" w:rsidRDefault="00962021" w:rsidP="00942097">
      <w:pPr>
        <w:pStyle w:val="BodyTextIndent"/>
        <w:rPr>
          <w:rStyle w:val="gscdiff"/>
        </w:rPr>
      </w:pPr>
      <w:r w:rsidRPr="006B6EC6">
        <w:rPr>
          <w:rStyle w:val="pagecontents"/>
        </w:rPr>
        <w:tab/>
      </w:r>
      <w:r w:rsidR="000E4856" w:rsidRPr="006B6EC6">
        <w:t xml:space="preserve">Tlapale, É., Dosher, B., Lu, Z.-L., Construction and evaluation of an integrated dynamical model of visual motion perception, Neural Networks, </w:t>
      </w:r>
      <w:r w:rsidR="000E4856" w:rsidRPr="006B6EC6">
        <w:rPr>
          <w:rStyle w:val="gscdiff"/>
        </w:rPr>
        <w:t>67, 110-120.</w:t>
      </w:r>
    </w:p>
    <w:p w14:paraId="71323E9F" w14:textId="77777777" w:rsidR="00E50F49" w:rsidRPr="006B6EC6" w:rsidRDefault="001643DC" w:rsidP="00942097">
      <w:pPr>
        <w:pStyle w:val="BodyTextIndent"/>
        <w:rPr>
          <w:rStyle w:val="gscdiff"/>
        </w:rPr>
      </w:pPr>
      <w:r w:rsidRPr="006B6EC6">
        <w:rPr>
          <w:rStyle w:val="gscdiff"/>
        </w:rPr>
        <w:tab/>
      </w:r>
      <w:r w:rsidR="00E50F49" w:rsidRPr="006B6EC6">
        <w:rPr>
          <w:rStyle w:val="gscdiff"/>
        </w:rPr>
        <w:t>Bailes, J., Bravo, S., Breiter, H., Kaufman, D., Lu, Z.-L., Molfese, D., Perrish, T., Slobounov, S., Talavage, T. &amp; Zhu, D., A call to arms: The need to create an inter-institutional concussion neuroimaging consortium to discover clinically relevant diagnostic biomarkers and develop evidence-based interventions to facilitate recovery, Developmental Neuropsychology, Speciall issue: The effects of concussion in youth sports on the brain, 40 (2): 59-62.</w:t>
      </w:r>
    </w:p>
    <w:p w14:paraId="2F994223" w14:textId="77777777" w:rsidR="00F82059" w:rsidRPr="006B6EC6" w:rsidRDefault="00E73CB7" w:rsidP="00942097">
      <w:pPr>
        <w:pStyle w:val="BodyTextIndent"/>
      </w:pPr>
      <w:r w:rsidRPr="006B6EC6">
        <w:tab/>
        <w:t>Wei, M., Zhang, M., Mei, L., Xue, G., Manis, F., Chen, C., Lu, Z.-L, How age of acquisition influence brain architecture in bilinguals, Journal of Neurolinguistics, 36: 35-55.</w:t>
      </w:r>
    </w:p>
    <w:p w14:paraId="258B139B" w14:textId="77777777" w:rsidR="00F82059" w:rsidRPr="006B6EC6" w:rsidRDefault="00B50198" w:rsidP="00942097">
      <w:pPr>
        <w:pStyle w:val="BodyTextIndent"/>
        <w:rPr>
          <w:rStyle w:val="gscdiff"/>
        </w:rPr>
      </w:pPr>
      <w:r w:rsidRPr="006B6EC6">
        <w:tab/>
        <w:t>Su</w:t>
      </w:r>
      <w:r w:rsidR="00F82059" w:rsidRPr="006B6EC6">
        <w:t>, Z., Zeng, W. Wang, Y., Lu, Z.-L. &amp; Gu, X., Shape Classification Using Wasserstein Distance for Brain Morphometry Analysis, Information Processing in Medical Imaging, Lecture notes in computer science, 9123: 411-423.</w:t>
      </w:r>
    </w:p>
    <w:p w14:paraId="637BE172" w14:textId="77777777" w:rsidR="00DC2994" w:rsidRPr="006B6EC6" w:rsidRDefault="000E4856" w:rsidP="00942097">
      <w:pPr>
        <w:pStyle w:val="BodyTextIndent"/>
        <w:rPr>
          <w:rStyle w:val="cit-title"/>
        </w:rPr>
      </w:pPr>
      <w:r w:rsidRPr="006B6EC6">
        <w:rPr>
          <w:rStyle w:val="gscdiff"/>
        </w:rPr>
        <w:tab/>
      </w:r>
      <w:r w:rsidR="0013740F" w:rsidRPr="006B6EC6">
        <w:t xml:space="preserve">Cabrera, C., Lu, Z.-L. &amp; Dosher, B. A., </w:t>
      </w:r>
      <w:r w:rsidR="0013740F" w:rsidRPr="006B6EC6">
        <w:rPr>
          <w:rStyle w:val="cit-title"/>
        </w:rPr>
        <w:t xml:space="preserve">Separating decision noise and encoding noise in perceptual decision making, Psychological Review, </w:t>
      </w:r>
      <w:r w:rsidR="00186FE4" w:rsidRPr="006B6EC6">
        <w:rPr>
          <w:rStyle w:val="cit-title"/>
        </w:rPr>
        <w:t xml:space="preserve">122 (3): </w:t>
      </w:r>
      <w:r w:rsidR="00E33366" w:rsidRPr="006B6EC6">
        <w:rPr>
          <w:rStyle w:val="cit-title"/>
        </w:rPr>
        <w:t>42</w:t>
      </w:r>
      <w:r w:rsidR="00186FE4" w:rsidRPr="006B6EC6">
        <w:rPr>
          <w:rStyle w:val="cit-title"/>
        </w:rPr>
        <w:t>9-460.</w:t>
      </w:r>
    </w:p>
    <w:p w14:paraId="2284BED6" w14:textId="77777777" w:rsidR="00687248" w:rsidRPr="006B6EC6" w:rsidRDefault="00687248" w:rsidP="00942097">
      <w:pPr>
        <w:pStyle w:val="BodyTextIndent"/>
        <w:rPr>
          <w:rStyle w:val="cit-title"/>
        </w:rPr>
      </w:pPr>
      <w:r w:rsidRPr="006B6EC6">
        <w:tab/>
        <w:t>Mei, L., Xue, G., Lu, Z.-L., He, Q., Wei, M., Zhang, M., Chen, C. &amp; Dong, Q., Native Language Experience Shapes Neural Basis of Addressed and Assembled Phonologies, NeuroImage, 114: 38-48.</w:t>
      </w:r>
    </w:p>
    <w:p w14:paraId="5999EB36" w14:textId="77777777" w:rsidR="009F353A" w:rsidRPr="006B6EC6" w:rsidRDefault="00DF7D7F" w:rsidP="00942097">
      <w:pPr>
        <w:pStyle w:val="BodyTextIndent"/>
      </w:pPr>
      <w:r w:rsidRPr="006B6EC6">
        <w:rPr>
          <w:rStyle w:val="pagecontents"/>
        </w:rPr>
        <w:tab/>
      </w:r>
      <w:r w:rsidR="006A42D2" w:rsidRPr="006B6EC6">
        <w:t xml:space="preserve">Hou, F., Lesmes, L. A., Bex, P., Dorr, M. &amp; Lu, Z.-L., Using 10AFC to further improve the efficiency of </w:t>
      </w:r>
      <w:r w:rsidR="009046C9" w:rsidRPr="006B6EC6">
        <w:t xml:space="preserve">the </w:t>
      </w:r>
      <w:r w:rsidR="006A42D2" w:rsidRPr="006B6EC6">
        <w:t>quick C</w:t>
      </w:r>
      <w:r w:rsidR="00DB4277" w:rsidRPr="006B6EC6">
        <w:t>SF, Journal of Vision, 15, 2. doi:10.1167/15.9.2 (18 pages).</w:t>
      </w:r>
    </w:p>
    <w:p w14:paraId="00E15DCC" w14:textId="77777777" w:rsidR="005B48C2" w:rsidRPr="006B6EC6" w:rsidRDefault="00AA3B6F" w:rsidP="00942097">
      <w:pPr>
        <w:pStyle w:val="BodyTextIndent"/>
      </w:pPr>
      <w:r w:rsidRPr="006B6EC6">
        <w:tab/>
      </w:r>
      <w:r w:rsidR="005B48C2" w:rsidRPr="006B6EC6">
        <w:t xml:space="preserve">Lesmes, L. A., Lu, Z.-L., Baek, J., Tran, N., Dosher, B. &amp; Albright, T., </w:t>
      </w:r>
      <w:r w:rsidR="005B48C2" w:rsidRPr="006B6EC6">
        <w:rPr>
          <w:rStyle w:val="PageNumber"/>
        </w:rPr>
        <w:t xml:space="preserve">An adaptive method for estimating d’ and false alarm rate in the Yes/No task, Frontiers in Psychology, </w:t>
      </w:r>
      <w:r w:rsidR="00266ED6" w:rsidRPr="006B6EC6">
        <w:t>6:1070. doi: 10.3389/fpsyg.2015.01070 (26 pages)</w:t>
      </w:r>
      <w:r w:rsidR="00DB4277" w:rsidRPr="006B6EC6">
        <w:t>.</w:t>
      </w:r>
    </w:p>
    <w:p w14:paraId="60D81327" w14:textId="77777777" w:rsidR="00720FE7" w:rsidRPr="006B6EC6" w:rsidRDefault="00720FE7" w:rsidP="00942097">
      <w:pPr>
        <w:pStyle w:val="BodyTextIndent"/>
      </w:pPr>
      <w:r w:rsidRPr="006B6EC6">
        <w:rPr>
          <w:rStyle w:val="pagecontents"/>
        </w:rPr>
        <w:tab/>
        <w:t>Jia, W., Zhou, J., Lu, Z.-L., Lesmes, L. A., Huang, C.-B., Discriminating anisometropic amblyopia from myopia based on interocular inhibition, Vision Research, Speci</w:t>
      </w:r>
      <w:r w:rsidR="00D32ADE" w:rsidRPr="006B6EC6">
        <w:rPr>
          <w:rStyle w:val="pagecontents"/>
        </w:rPr>
        <w:t>al Issue on Amblyopia, 114: 135-141.</w:t>
      </w:r>
    </w:p>
    <w:p w14:paraId="5C63BA46" w14:textId="77777777" w:rsidR="00720FE7" w:rsidRPr="006B6EC6" w:rsidRDefault="00720FE7" w:rsidP="00942097">
      <w:pPr>
        <w:pStyle w:val="BodyTextIndent"/>
      </w:pPr>
      <w:r w:rsidRPr="006B6EC6">
        <w:rPr>
          <w:rStyle w:val="gscdiff"/>
        </w:rPr>
        <w:tab/>
        <w:t xml:space="preserve">Dorr, M., Wille, M., Viulet, T., Sanchez, E., Bex, P. J., Lu, Z.-L. &amp; Lesmes, L. A., </w:t>
      </w:r>
      <w:r w:rsidRPr="006B6EC6">
        <w:t xml:space="preserve">Next-generation vision testing: the quick CSF, </w:t>
      </w:r>
      <w:r w:rsidR="00D328C7" w:rsidRPr="006B6EC6">
        <w:t>Current Directions in Biomedical Engineering 1 (1), 131-134.</w:t>
      </w:r>
    </w:p>
    <w:p w14:paraId="78EE0570" w14:textId="77777777" w:rsidR="00DB25D3" w:rsidRPr="006B6EC6" w:rsidRDefault="00DA4567" w:rsidP="00942097">
      <w:pPr>
        <w:pStyle w:val="BodyTextIndent"/>
      </w:pPr>
      <w:r w:rsidRPr="006B6EC6">
        <w:tab/>
      </w:r>
      <w:r w:rsidR="00DB25D3" w:rsidRPr="006B6EC6">
        <w:t xml:space="preserve">Liu, J., Dosher, B. &amp; Lu, Z.-L., Augmented Hebbian re-weighting accounts for accuracy and induced bias in perceptual learning of asymmetrical stimulus sets with reverse feedback, Journal of Vision, </w:t>
      </w:r>
      <w:r w:rsidR="00D43399" w:rsidRPr="006B6EC6">
        <w:t xml:space="preserve">Special Issue on Perceptual Learing, </w:t>
      </w:r>
      <w:r w:rsidR="007A2A82" w:rsidRPr="006B6EC6">
        <w:t>15(10):10, 1–21</w:t>
      </w:r>
      <w:r w:rsidR="009358E2" w:rsidRPr="006B6EC6">
        <w:t>.</w:t>
      </w:r>
    </w:p>
    <w:p w14:paraId="5E539D1C" w14:textId="77777777" w:rsidR="00CB47CC" w:rsidRPr="006B6EC6" w:rsidRDefault="00CB47CC" w:rsidP="00942097">
      <w:pPr>
        <w:pStyle w:val="BodyTextIndent"/>
      </w:pPr>
      <w:r w:rsidRPr="006B6EC6">
        <w:tab/>
        <w:t xml:space="preserve">Huang, P., Xi, Y.-B., Lu, Z.-L., Chen, Y., Li, X., Li, W., Zhu, X., Cui, L.-B., Tan, Q.-R. Liu, W. Li, C., Miao, D.-M. &amp; Yin, H., Decreased bilateral thalamic gray matter volume in first-episode auditory verbal </w:t>
      </w:r>
      <w:r w:rsidRPr="006B6EC6">
        <w:lastRenderedPageBreak/>
        <w:t>hallucination schizophrenia: A volumetric MRI study</w:t>
      </w:r>
      <w:r w:rsidR="000022B8" w:rsidRPr="006B6EC6">
        <w:t>, Scientific Reports 5:14505,  DOI: 10.1038/srep14505 [10 pages]</w:t>
      </w:r>
    </w:p>
    <w:p w14:paraId="48BF2C17" w14:textId="77777777" w:rsidR="00DE353A" w:rsidRPr="006B6EC6" w:rsidRDefault="00CB47CC" w:rsidP="00942097">
      <w:pPr>
        <w:pStyle w:val="BodyTextIndent"/>
      </w:pPr>
      <w:r w:rsidRPr="006B6EC6">
        <w:tab/>
        <w:t>Yan, F.-F., Zhou, J. Xi, J., Zhao, W., Li, M., Lu, Z.</w:t>
      </w:r>
      <w:r w:rsidR="00F05B93" w:rsidRPr="006B6EC6">
        <w:t>-L. &amp; Huang, C.-B., Perceptual learning improves neural processing in myopic v</w:t>
      </w:r>
      <w:r w:rsidRPr="006B6EC6">
        <w:t xml:space="preserve">ision, Journal of Vision, </w:t>
      </w:r>
      <w:r w:rsidR="00C5292D" w:rsidRPr="006B6EC6">
        <w:t xml:space="preserve">Special Issue on Perceptual Learing, </w:t>
      </w:r>
      <w:r w:rsidR="00C91D8A" w:rsidRPr="006B6EC6">
        <w:t>15(10):12, 1–14.</w:t>
      </w:r>
    </w:p>
    <w:p w14:paraId="2D96947A" w14:textId="559B9E41" w:rsidR="006B3D75" w:rsidRPr="006B6EC6" w:rsidRDefault="00DE353A" w:rsidP="00942097">
      <w:pPr>
        <w:pStyle w:val="BodyTextIndent"/>
      </w:pPr>
      <w:r w:rsidRPr="006B6EC6">
        <w:tab/>
      </w:r>
      <w:r w:rsidR="004C1B7C" w:rsidRPr="006B6EC6">
        <w:t xml:space="preserve">Liu, G., Weinger, J. G., Lu, Z.-L., Xue, F., Feldman, S., Krieger, D., </w:t>
      </w:r>
      <w:r w:rsidR="0038450B" w:rsidRPr="006B6EC6">
        <w:t>Efficacy and safety of MMFS-01, a s</w:t>
      </w:r>
      <w:r w:rsidRPr="006B6EC6">
        <w:t>ynaps</w:t>
      </w:r>
      <w:r w:rsidR="0038450B" w:rsidRPr="006B6EC6">
        <w:t>e density enhancer, for treating cognitive impairment in older adults: A randomized, d</w:t>
      </w:r>
      <w:r w:rsidRPr="006B6EC6">
        <w:t>ouble-</w:t>
      </w:r>
      <w:r w:rsidR="0038450B" w:rsidRPr="006B6EC6">
        <w:t>blind, placebo-controlled t</w:t>
      </w:r>
      <w:r w:rsidRPr="006B6EC6">
        <w:t>rial</w:t>
      </w:r>
      <w:r w:rsidR="004C1B7C" w:rsidRPr="006B6EC6">
        <w:t xml:space="preserve">, </w:t>
      </w:r>
      <w:r w:rsidR="004C1B7C" w:rsidRPr="006B6EC6">
        <w:rPr>
          <w:i/>
          <w:lang w:val="en"/>
        </w:rPr>
        <w:t xml:space="preserve">Journal of Alzheimer’s Disease, </w:t>
      </w:r>
      <w:r w:rsidR="001D3295" w:rsidRPr="006B6EC6">
        <w:t>49 (4):  971-990.</w:t>
      </w:r>
    </w:p>
    <w:p w14:paraId="2FF8B1F9" w14:textId="723B9078" w:rsidR="00361479" w:rsidRPr="006B6EC6" w:rsidRDefault="006B3D75" w:rsidP="00942097">
      <w:pPr>
        <w:pStyle w:val="BodyTextIndent"/>
      </w:pPr>
      <w:r w:rsidRPr="006B6EC6">
        <w:tab/>
      </w:r>
      <w:r w:rsidR="002E6E7A" w:rsidRPr="006B6EC6">
        <w:t>Razib, M., Lu, Z.-L., Zeng, W., Structural Brain Mapping, Medical Image Computing and Computer-Assisted Intervention – MICCAI 2015, Volume 9351 of series Lecture Notes in Computer Science, page 760-767.</w:t>
      </w:r>
    </w:p>
    <w:p w14:paraId="2FC31C0B" w14:textId="7B44C0BB" w:rsidR="004E3401" w:rsidRPr="006B6EC6" w:rsidRDefault="00361479" w:rsidP="00942097">
      <w:pPr>
        <w:pStyle w:val="BodyTextIndent"/>
      </w:pPr>
      <w:r w:rsidRPr="006B6EC6">
        <w:t>2016</w:t>
      </w:r>
      <w:r w:rsidRPr="006B6EC6">
        <w:tab/>
        <w:t xml:space="preserve">Gu, H., Kim, W., Hou, F., Lesmes, L. A., </w:t>
      </w:r>
      <w:r w:rsidR="00A01D4D" w:rsidRPr="006B6EC6">
        <w:t>Pitt, M. A., Lu, Z.-L., Myung, J. I., A hierarchical Bayesian approach to adaptive vision testing: A case study with the contrast sensitivity function. Journal of Vision, 16(6):15, 1–17, doi:10.1167/16.6. 15.</w:t>
      </w:r>
    </w:p>
    <w:p w14:paraId="6B1794FB" w14:textId="77777777" w:rsidR="004E3401" w:rsidRPr="006B6EC6" w:rsidRDefault="004E3401" w:rsidP="00942097">
      <w:pPr>
        <w:pStyle w:val="BodyTextIndent"/>
      </w:pPr>
      <w:r w:rsidRPr="006B6EC6">
        <w:tab/>
        <w:t>Hou, F., Lesmes, L. A., Kim, W., Gu, H., Pitt, M. A., Myung, J. I., &amp; Lu, Z.-L. (2016). Evaluating the performance of the quick CSF method in detecting contrast sensitivity function changes. Journal of Vision, 16(6):18, 1–19, doi:10.1167/16.6.18.</w:t>
      </w:r>
    </w:p>
    <w:p w14:paraId="02BB49DD" w14:textId="77777777" w:rsidR="0070402C" w:rsidRPr="006B6EC6" w:rsidRDefault="0070402C" w:rsidP="00942097">
      <w:pPr>
        <w:pStyle w:val="BodyTextIndent"/>
      </w:pPr>
      <w:r w:rsidRPr="006B6EC6">
        <w:tab/>
        <w:t>Ye, Z., Zhu, B., Zhuang, L., Lu, Z.-L., Chen, C., Xue, G., Global neural pattern similarity underlies true and false memories, Journal of Neuroscience, 6(25):6792– 6802.</w:t>
      </w:r>
    </w:p>
    <w:p w14:paraId="660D4D51" w14:textId="77777777" w:rsidR="00F72F09" w:rsidRPr="006B6EC6" w:rsidRDefault="00F72F09" w:rsidP="00942097">
      <w:pPr>
        <w:pStyle w:val="BodyTextIndent"/>
      </w:pPr>
      <w:r w:rsidRPr="006B6EC6">
        <w:tab/>
        <w:t>Lu, Z.-L., Lin, Z. &amp; Dosher, B., Translating perceptual learning from the laboratory to application, Trends in Cognitive Science, 20 (6): 561-563.</w:t>
      </w:r>
    </w:p>
    <w:p w14:paraId="275C18D0" w14:textId="77777777" w:rsidR="00DB39C7" w:rsidRPr="006B6EC6" w:rsidRDefault="00F709CD" w:rsidP="00942097">
      <w:pPr>
        <w:pStyle w:val="BodyTextIndent"/>
      </w:pPr>
      <w:r w:rsidRPr="006B6EC6">
        <w:tab/>
        <w:t>Mak, M. K. Y., Cheung, V., Ma, S., Lu, Z.-L.,  Wang,  D.,  Lou,  W., Shi, L., Mok, V, Chu, W. C. W. &amp;Hallett, M., Increased cognitive control during execution of finger tap movement in people with Parkinson’s Disease, Journal of Parkinson’s Disease 6: 639–650.</w:t>
      </w:r>
    </w:p>
    <w:p w14:paraId="13309BC3" w14:textId="77777777" w:rsidR="006D2A73" w:rsidRPr="006B6EC6" w:rsidRDefault="00DB39C7" w:rsidP="00942097">
      <w:pPr>
        <w:pStyle w:val="BodyTextIndent"/>
      </w:pPr>
      <w:r w:rsidRPr="006B6EC6">
        <w:tab/>
        <w:t>Baek, J., Lesmes, L. A. &amp; Lu, Z.-L., qPR: An adaptive partial report procedure based on Bayesian Inference, Journal of Vision, 16(10):25, 1–23.</w:t>
      </w:r>
    </w:p>
    <w:p w14:paraId="4AD44428" w14:textId="77777777" w:rsidR="006D2A73" w:rsidRPr="006B6EC6" w:rsidRDefault="006D2A73" w:rsidP="00942097">
      <w:pPr>
        <w:pStyle w:val="BodyTextIndent"/>
      </w:pPr>
      <w:r w:rsidRPr="006B6EC6">
        <w:tab/>
        <w:t>Lin, Z. &amp; Lu, Z.-L., Subliminal cues alert attentio</w:t>
      </w:r>
      <w:r w:rsidR="00D03728" w:rsidRPr="006B6EC6">
        <w:t xml:space="preserve">n where supraliminal cues fail. </w:t>
      </w:r>
      <w:r w:rsidRPr="006B6EC6">
        <w:t xml:space="preserve">Attention, </w:t>
      </w:r>
      <w:r w:rsidR="00D03728" w:rsidRPr="006B6EC6">
        <w:t>Perception</w:t>
      </w:r>
      <w:r w:rsidRPr="006B6EC6">
        <w:t xml:space="preserve"> and Psychophysics, </w:t>
      </w:r>
      <w:r w:rsidRPr="006B6EC6">
        <w:rPr>
          <w:rStyle w:val="articlecitationvolume"/>
          <w:color w:val="333333"/>
          <w:spacing w:val="4"/>
          <w:shd w:val="clear" w:color="auto" w:fill="FCFCFC"/>
        </w:rPr>
        <w:t xml:space="preserve">78 (7): </w:t>
      </w:r>
      <w:r w:rsidRPr="006B6EC6">
        <w:rPr>
          <w:rStyle w:val="articlecitationpages"/>
          <w:color w:val="333333"/>
          <w:spacing w:val="4"/>
          <w:shd w:val="clear" w:color="auto" w:fill="FCFCFC"/>
        </w:rPr>
        <w:t xml:space="preserve">1948–1967. </w:t>
      </w:r>
      <w:r w:rsidRPr="006B6EC6">
        <w:rPr>
          <w:color w:val="333333"/>
          <w:spacing w:val="4"/>
          <w:shd w:val="clear" w:color="auto" w:fill="FCFCFC"/>
        </w:rPr>
        <w:t>doi:10.3758/s13414-016-1124-5</w:t>
      </w:r>
    </w:p>
    <w:p w14:paraId="0542660A" w14:textId="72224041" w:rsidR="00A44A1A" w:rsidRPr="006B6EC6" w:rsidRDefault="0049479D" w:rsidP="00942097">
      <w:pPr>
        <w:pStyle w:val="BodyTextIndent"/>
        <w:rPr>
          <w:color w:val="333333"/>
          <w:spacing w:val="4"/>
          <w:shd w:val="clear" w:color="auto" w:fill="FCFCFC"/>
        </w:rPr>
      </w:pPr>
      <w:r w:rsidRPr="006B6EC6">
        <w:tab/>
        <w:t xml:space="preserve">Lin, Z., Sheng, H., &amp; Lu, Z.-L., Decomposing experience-driven attention: opposite attentional effects of previously predictive cues. Attention, Perception, &amp; Psychophysics, 78 (7) </w:t>
      </w:r>
      <w:r w:rsidRPr="006B6EC6">
        <w:rPr>
          <w:color w:val="333333"/>
          <w:spacing w:val="4"/>
          <w:shd w:val="clear" w:color="auto" w:fill="FCFCFC"/>
        </w:rPr>
        <w:t>2185–2198. doi:10.3758/s13414-016-1101-z</w:t>
      </w:r>
    </w:p>
    <w:p w14:paraId="7125BB91" w14:textId="77777777" w:rsidR="006E118D" w:rsidRPr="006B6EC6" w:rsidRDefault="008701CE" w:rsidP="00942097">
      <w:pPr>
        <w:pStyle w:val="BodyTextIndent"/>
      </w:pPr>
      <w:r w:rsidRPr="006B6EC6">
        <w:t>2017</w:t>
      </w:r>
      <w:r w:rsidRPr="006B6EC6">
        <w:tab/>
      </w:r>
      <w:r w:rsidR="006E118D" w:rsidRPr="006B6EC6">
        <w:t xml:space="preserve">Lu, Z.-L. &amp; Sperling, G., Second-order Mach bands, Chevreal, Craik-O’Brien-Cornsweet illusions. In </w:t>
      </w:r>
      <w:r w:rsidR="006E118D" w:rsidRPr="006B6EC6">
        <w:rPr>
          <w:i/>
        </w:rPr>
        <w:t xml:space="preserve">Oxford Compendium of Visual Illusions, </w:t>
      </w:r>
      <w:r w:rsidR="006E118D" w:rsidRPr="006B6EC6">
        <w:t>edited by A. Shapiro and D. Todorovic, Chapter 53, 404-406.</w:t>
      </w:r>
    </w:p>
    <w:p w14:paraId="4F99A41C" w14:textId="77777777" w:rsidR="006E118D" w:rsidRPr="006B6EC6" w:rsidRDefault="006E118D" w:rsidP="00942097">
      <w:pPr>
        <w:pStyle w:val="BodyTextIndent"/>
      </w:pPr>
      <w:r w:rsidRPr="006B6EC6">
        <w:tab/>
        <w:t xml:space="preserve">Lu, Z.-L. &amp; Sperling, G., Second-order reversed phi. In </w:t>
      </w:r>
      <w:r w:rsidRPr="006B6EC6">
        <w:rPr>
          <w:i/>
        </w:rPr>
        <w:t xml:space="preserve">Oxford Compendium of Visual Illusions, </w:t>
      </w:r>
      <w:r w:rsidRPr="006B6EC6">
        <w:t>edited by A. Shapiro and D. Todorovic, Chapter 71, 522-526.</w:t>
      </w:r>
    </w:p>
    <w:p w14:paraId="54399884" w14:textId="77777777" w:rsidR="001F3D5B" w:rsidRPr="006B6EC6" w:rsidRDefault="006E118D" w:rsidP="00942097">
      <w:pPr>
        <w:pStyle w:val="BodyTextIndent"/>
      </w:pPr>
      <w:r w:rsidRPr="006B6EC6">
        <w:tab/>
      </w:r>
      <w:r w:rsidR="001F3D5B" w:rsidRPr="006B6EC6">
        <w:t xml:space="preserve">Lu, Z.-L. &amp; Sperling, G., Attention-generated apparent motion. In </w:t>
      </w:r>
      <w:r w:rsidR="001F3D5B" w:rsidRPr="006B6EC6">
        <w:rPr>
          <w:i/>
        </w:rPr>
        <w:t xml:space="preserve">Oxford Compendium of Visual Illusions, </w:t>
      </w:r>
      <w:r w:rsidR="001F3D5B" w:rsidRPr="006B6EC6">
        <w:t>edited by A. Sh</w:t>
      </w:r>
      <w:r w:rsidR="00AF5CED" w:rsidRPr="006B6EC6">
        <w:t>apiro and D. Todorovic, Chapter 72, 527-530.</w:t>
      </w:r>
    </w:p>
    <w:p w14:paraId="409CF1B2" w14:textId="77777777" w:rsidR="001F3D5B" w:rsidRPr="006B6EC6" w:rsidRDefault="001F3D5B" w:rsidP="00942097">
      <w:pPr>
        <w:pStyle w:val="BodyTextIndent"/>
      </w:pPr>
      <w:r w:rsidRPr="006B6EC6">
        <w:tab/>
        <w:t xml:space="preserve">Sperling, G., Lyu, S.-H., Tseng, C.-H. &amp; Lu, Z.-L., The Motion Standstill Illusion. In </w:t>
      </w:r>
      <w:r w:rsidRPr="006B6EC6">
        <w:rPr>
          <w:i/>
        </w:rPr>
        <w:t xml:space="preserve">Oxford Compendium of Visual Illusions, </w:t>
      </w:r>
      <w:r w:rsidRPr="006B6EC6">
        <w:t xml:space="preserve">edited by A. Shapiro and D. Todorovic, </w:t>
      </w:r>
      <w:r w:rsidR="00093DF4" w:rsidRPr="006B6EC6">
        <w:t>Chapter 78, 569-572</w:t>
      </w:r>
      <w:r w:rsidRPr="006B6EC6">
        <w:t>.</w:t>
      </w:r>
    </w:p>
    <w:p w14:paraId="5FF10929" w14:textId="77777777" w:rsidR="00C51E67" w:rsidRPr="006B6EC6" w:rsidRDefault="001F3D5B" w:rsidP="00942097">
      <w:pPr>
        <w:pStyle w:val="BodyTextIndent"/>
      </w:pPr>
      <w:r w:rsidRPr="006B6EC6">
        <w:tab/>
        <w:t xml:space="preserve">Sperling, G. &amp; Lu, Z.-L., Objectless Motion:  The Pedestalled Motion Paradigm. In </w:t>
      </w:r>
      <w:r w:rsidRPr="006B6EC6">
        <w:rPr>
          <w:i/>
        </w:rPr>
        <w:t xml:space="preserve">Oxford Compendium of Visual Illusions, </w:t>
      </w:r>
      <w:r w:rsidRPr="006B6EC6">
        <w:t>edited by A. Sh</w:t>
      </w:r>
      <w:r w:rsidR="00287462" w:rsidRPr="006B6EC6">
        <w:t>apiro and D. Todorovic, Chapter 79, 573-576</w:t>
      </w:r>
      <w:r w:rsidRPr="006B6EC6">
        <w:t>.</w:t>
      </w:r>
    </w:p>
    <w:p w14:paraId="3CF95F62" w14:textId="77777777" w:rsidR="00C55188" w:rsidRPr="006B6EC6" w:rsidRDefault="00873BBF" w:rsidP="00942097">
      <w:pPr>
        <w:pStyle w:val="BodyTextIndent"/>
      </w:pPr>
      <w:r w:rsidRPr="006B6EC6">
        <w:tab/>
      </w:r>
      <w:r w:rsidR="001E4FFE" w:rsidRPr="006B6EC6">
        <w:t>Shi, R., Zeng, W., Su, Z., Damasio, H., Lu, Z.-L., Wang, Y., Yau, S.-T. &amp; Gu, X., Hyperbolic Harmonic Mapping for Surface Registration, IEEE Transactions on Pattern Analysis and Machine Intelligence,</w:t>
      </w:r>
      <w:r w:rsidR="00A2720B" w:rsidRPr="006B6EC6">
        <w:t xml:space="preserve"> 39 (5), </w:t>
      </w:r>
      <w:r w:rsidR="00A10C08" w:rsidRPr="006B6EC6">
        <w:t>965-980.</w:t>
      </w:r>
      <w:r w:rsidR="001E4FFE" w:rsidRPr="006B6EC6">
        <w:tab/>
      </w:r>
    </w:p>
    <w:p w14:paraId="45CD053F" w14:textId="77777777" w:rsidR="0073317E" w:rsidRPr="006B6EC6" w:rsidRDefault="00082D71" w:rsidP="00942097">
      <w:pPr>
        <w:pStyle w:val="BodyTextIndent"/>
      </w:pPr>
      <w:r w:rsidRPr="006B6EC6">
        <w:tab/>
      </w:r>
      <w:r w:rsidR="0073317E" w:rsidRPr="006B6EC6">
        <w:t>Dorr, M., Lesmes, L. A., Elze, T., Wang, H., Lu, Z.-L. &amp; Bex, P. J., Evaluation of the precision of contrast sensitivity function assessment on a tablet device,  Scientific Reports, 7:46706 | DOI: 10.1038/srep46706</w:t>
      </w:r>
    </w:p>
    <w:p w14:paraId="654F2923" w14:textId="77777777" w:rsidR="001B0077" w:rsidRPr="006B6EC6" w:rsidRDefault="0073317E" w:rsidP="00942097">
      <w:pPr>
        <w:pStyle w:val="BodyTextIndent"/>
      </w:pPr>
      <w:r w:rsidRPr="006B6EC6">
        <w:lastRenderedPageBreak/>
        <w:tab/>
      </w:r>
      <w:r w:rsidR="001B0077" w:rsidRPr="006B6EC6">
        <w:t>Tao, Q., Chan, C. C. H., Luo, Y.-J., Li, J.-J., Ting, K.-H., Lu, Z.-L., Whitefiled-Gabreili, S., Wang, J., Lee, T. M. C.,  Prior Visual Experience Modulates Auditory-Spatial Learning Among Blind Individuals, Brain Topography, 30:364–379</w:t>
      </w:r>
      <w:r w:rsidR="00B618F7" w:rsidRPr="006B6EC6">
        <w:t>.</w:t>
      </w:r>
    </w:p>
    <w:p w14:paraId="28EA0918" w14:textId="77777777" w:rsidR="00D2788A" w:rsidRPr="006B6EC6" w:rsidRDefault="00D2788A" w:rsidP="00942097">
      <w:pPr>
        <w:pStyle w:val="BodyTextIndent"/>
      </w:pPr>
      <w:r w:rsidRPr="006B6EC6">
        <w:tab/>
        <w:t>Wang, J., He, L., Zheng, H. &amp; Lu, Z.-L., Quality improvement of structural brain images acquired with 3D FLASH, Magnetic Resonance Imaging, 38: 224-232.</w:t>
      </w:r>
    </w:p>
    <w:p w14:paraId="356BAE58" w14:textId="77777777" w:rsidR="00C663A5" w:rsidRPr="006B6EC6" w:rsidRDefault="00B618F7" w:rsidP="00942097">
      <w:pPr>
        <w:pStyle w:val="BodyTextIndent"/>
      </w:pPr>
      <w:r w:rsidRPr="006B6EC6">
        <w:tab/>
      </w:r>
      <w:r w:rsidR="00C663A5" w:rsidRPr="006B6EC6">
        <w:t xml:space="preserve">Yan, F.-F., Hou, F., Lu, Z.-L., Hu, X. &amp; Huang, C.-B., Efficient Characterization and Classification of Contrast Sensitivity Functions in Aging, Scientific Reports, </w:t>
      </w:r>
      <w:r w:rsidR="00C663A5" w:rsidRPr="006B6EC6">
        <w:rPr>
          <w:spacing w:val="-19"/>
        </w:rPr>
        <w:t>7:</w:t>
      </w:r>
      <w:r w:rsidR="00C663A5" w:rsidRPr="006B6EC6">
        <w:t xml:space="preserve"> 5045  | DOI:10.1038/s41598-017-05294-0</w:t>
      </w:r>
    </w:p>
    <w:p w14:paraId="7F0C2A86" w14:textId="77777777" w:rsidR="004F5B65" w:rsidRPr="006B6EC6" w:rsidRDefault="00C663A5" w:rsidP="00942097">
      <w:pPr>
        <w:pStyle w:val="BodyTextIndent"/>
      </w:pPr>
      <w:r w:rsidRPr="006B6EC6">
        <w:tab/>
      </w:r>
      <w:r w:rsidR="004F5B65" w:rsidRPr="006B6EC6">
        <w:t>Dosher, B. &amp; Lu, Z.-L., Visual perceptual learning and models, Annual Review of Vision Science, 3:9.1–9.21.</w:t>
      </w:r>
    </w:p>
    <w:p w14:paraId="10C85E9A" w14:textId="77777777" w:rsidR="003A2E3F" w:rsidRPr="006B6EC6" w:rsidRDefault="003A2E3F" w:rsidP="00942097">
      <w:pPr>
        <w:pStyle w:val="BodyTextIndent"/>
        <w:rPr>
          <w:spacing w:val="3"/>
        </w:rPr>
      </w:pPr>
      <w:r w:rsidRPr="006B6EC6">
        <w:tab/>
        <w:t xml:space="preserve">Lin, Z., Lu, Z.-L. &amp; Dosher, B., Priming and perceptual learning underlie rapid perceptual improvements from the mixture of easy trials, Scientific Reports, </w:t>
      </w:r>
      <w:r w:rsidRPr="006B6EC6">
        <w:rPr>
          <w:i/>
          <w:spacing w:val="3"/>
        </w:rPr>
        <w:t>Scientific Reports</w:t>
      </w:r>
      <w:r w:rsidRPr="006B6EC6">
        <w:rPr>
          <w:bCs/>
          <w:spacing w:val="3"/>
        </w:rPr>
        <w:t> 7</w:t>
      </w:r>
      <w:r w:rsidR="00373973" w:rsidRPr="006B6EC6">
        <w:rPr>
          <w:spacing w:val="3"/>
        </w:rPr>
        <w:t xml:space="preserve">: </w:t>
      </w:r>
      <w:r w:rsidRPr="006B6EC6">
        <w:rPr>
          <w:spacing w:val="3"/>
        </w:rPr>
        <w:t>7421, doi:10.1038/s41598-017-06989-0</w:t>
      </w:r>
    </w:p>
    <w:p w14:paraId="71E2009A" w14:textId="77777777" w:rsidR="001F74FE" w:rsidRPr="006B6EC6" w:rsidRDefault="009B792F" w:rsidP="00942097">
      <w:pPr>
        <w:pStyle w:val="BodyTextIndent"/>
        <w:rPr>
          <w:color w:val="auto"/>
        </w:rPr>
      </w:pPr>
      <w:r w:rsidRPr="006B6EC6">
        <w:tab/>
      </w:r>
      <w:r w:rsidR="001F74FE" w:rsidRPr="006B6EC6">
        <w:t>Zhao, W., Jia, W., Chen, G., Luo, Y., Lin, B., He, Q., Lu, Z.-L., Li, M. &amp; Huang, C.-B., A complete investigation of monocular and binocular functions in clinically treated amblyopia</w:t>
      </w:r>
      <w:r w:rsidR="001F74FE" w:rsidRPr="006B6EC6">
        <w:rPr>
          <w:rFonts w:cs="Helvetica"/>
        </w:rPr>
        <w:t xml:space="preserve">, </w:t>
      </w:r>
      <w:r w:rsidR="001F74FE" w:rsidRPr="006B6EC6">
        <w:t>Scientific Reports</w:t>
      </w:r>
      <w:r w:rsidR="001F74FE" w:rsidRPr="006B6EC6">
        <w:rPr>
          <w:rFonts w:cs="Helvetica"/>
        </w:rPr>
        <w:t xml:space="preserve">, </w:t>
      </w:r>
      <w:r w:rsidR="001F74FE" w:rsidRPr="006B6EC6">
        <w:rPr>
          <w:color w:val="auto"/>
        </w:rPr>
        <w:t>7: 10682 | DOI:10.1038/s41598-017-11124-0</w:t>
      </w:r>
    </w:p>
    <w:p w14:paraId="063DF8CD" w14:textId="77777777" w:rsidR="009B792F" w:rsidRPr="006B6EC6" w:rsidRDefault="001F74FE" w:rsidP="00942097">
      <w:pPr>
        <w:pStyle w:val="BodyTextIndent"/>
      </w:pPr>
      <w:r w:rsidRPr="006B6EC6">
        <w:rPr>
          <w:color w:val="auto"/>
        </w:rPr>
        <w:tab/>
      </w:r>
      <w:r w:rsidR="009B792F" w:rsidRPr="006B6EC6">
        <w:t>Stillman, P., Wilson, J., Denny, M., Desmarais, B., Bhamidi, S., Cranmer, S. &amp; Lu, Z.-L., Statistical Modeling of the Default Mode Brain Network Reveals a Segregated Highway Structure, Scientific Reports, 7: 11694 | DOI:10.1038/s41598-017-09896-6</w:t>
      </w:r>
    </w:p>
    <w:p w14:paraId="127E96D5" w14:textId="77777777" w:rsidR="0020771F" w:rsidRPr="006B6EC6" w:rsidRDefault="004F5B65" w:rsidP="00942097">
      <w:pPr>
        <w:pStyle w:val="BodyTextIndent"/>
        <w:rPr>
          <w:color w:val="333333"/>
        </w:rPr>
      </w:pPr>
      <w:r w:rsidRPr="006B6EC6">
        <w:tab/>
      </w:r>
      <w:r w:rsidR="0020771F" w:rsidRPr="006B6EC6">
        <w:t xml:space="preserve">Kim, W., Pitt, M., Lu, Z.-L. &amp; Myung, J. I., Planning Beyond the Next Trial in Adaptive Experiments: A Dynamic Programing Approach, Cognitive Science, </w:t>
      </w:r>
      <w:r w:rsidR="0020771F" w:rsidRPr="006B6EC6">
        <w:rPr>
          <w:color w:val="333333"/>
        </w:rPr>
        <w:t>41 (8), 2234–2252.</w:t>
      </w:r>
    </w:p>
    <w:p w14:paraId="1D6D325D" w14:textId="77777777" w:rsidR="00CE75B9" w:rsidRPr="006B6EC6" w:rsidRDefault="00CD70D0" w:rsidP="00942097">
      <w:pPr>
        <w:pStyle w:val="BodyTextIndent"/>
      </w:pPr>
      <w:r w:rsidRPr="006B6EC6">
        <w:rPr>
          <w:color w:val="333333"/>
        </w:rPr>
        <w:t>2018</w:t>
      </w:r>
      <w:r w:rsidRPr="006B6EC6">
        <w:rPr>
          <w:color w:val="333333"/>
        </w:rPr>
        <w:tab/>
      </w:r>
      <w:r w:rsidR="00CE75B9" w:rsidRPr="006B6EC6">
        <w:t>Xue, F., Droutman, V., Barkley-Levenson, E. E., Smith, B. J., Xue, G., Lu, Z.-L., Bechara, A., Miller, L. C. &amp; Read, S. J., The role of the dorsal anterior insula in sexual risk: Evidence from an erotic Go/NoGo task and real-life risk taking, Human Brain Mapping, 39, 1555-1562.</w:t>
      </w:r>
    </w:p>
    <w:p w14:paraId="0131CA1E" w14:textId="77777777" w:rsidR="003A1432" w:rsidRPr="006B6EC6" w:rsidRDefault="00CE75B9" w:rsidP="00942097">
      <w:pPr>
        <w:pStyle w:val="BodyTextIndent"/>
      </w:pPr>
      <w:r w:rsidRPr="006B6EC6">
        <w:tab/>
      </w:r>
      <w:r w:rsidR="003A1432" w:rsidRPr="006B6EC6">
        <w:t>Palestro, J. J., Bahg, G., Sederberg, P. B., Lu, Z.-L., Steyvers, M., Turner, B. M., A Tutorial on Joint Models of Neural and Behavioral Measures of Cognition, Journal of Mathematical Psychology, Vol 84, 20-48.</w:t>
      </w:r>
    </w:p>
    <w:p w14:paraId="28619423" w14:textId="1A28A3B9" w:rsidR="00D94CBB" w:rsidRPr="006B6EC6" w:rsidRDefault="00D94CBB" w:rsidP="00942097">
      <w:pPr>
        <w:pStyle w:val="BodyTextIndent"/>
      </w:pPr>
      <w:r w:rsidRPr="006B6EC6">
        <w:tab/>
        <w:t xml:space="preserve">Barkley-Levenson, E. E., Xue, F., Droutman, V., Miller, L. C., Smith, B. J., Jeong, D., Lu, Z.-L., Bechara, A., &amp; Read, S. J., Prefrontal cortical activity during the Stroop task: New Insights into the Why and the Who of Real-World Risky Sexual Behavior, Annals of Behavioral Medicine, </w:t>
      </w:r>
      <w:r w:rsidRPr="006B6EC6">
        <w:rPr>
          <w:rStyle w:val="gscdiffnew"/>
        </w:rPr>
        <w:t>52(5), 367-379.</w:t>
      </w:r>
    </w:p>
    <w:p w14:paraId="0E198719" w14:textId="77777777" w:rsidR="005F6DD5" w:rsidRPr="006B6EC6" w:rsidRDefault="00D94CBB" w:rsidP="00942097">
      <w:pPr>
        <w:pStyle w:val="BodyTextIndent"/>
      </w:pPr>
      <w:r w:rsidRPr="006B6EC6">
        <w:tab/>
        <w:t xml:space="preserve">Green, C. S., Banai, K., Lu, Z.-L. &amp; Bavelier, D., Perceptual Learning, Steven’s Handbook of Experimental Psychology and Cognitive Neuroscience, </w:t>
      </w:r>
      <w:r w:rsidRPr="006B6EC6">
        <w:rPr>
          <w:color w:val="1C1D1E"/>
        </w:rPr>
        <w:t xml:space="preserve">Volume 2, Sensation, Perception, and Attention, </w:t>
      </w:r>
      <w:hyperlink r:id="rId16" w:history="1">
        <w:r w:rsidRPr="006B6EC6">
          <w:rPr>
            <w:rStyle w:val="Hyperlink"/>
            <w:bCs/>
            <w:color w:val="005274"/>
          </w:rPr>
          <w:t>https://doi.org/10.1002/9781119170174.epcn217</w:t>
        </w:r>
      </w:hyperlink>
      <w:r w:rsidRPr="006B6EC6">
        <w:t>, page 1-47.</w:t>
      </w:r>
    </w:p>
    <w:p w14:paraId="3133EBB0" w14:textId="77777777" w:rsidR="004B43A8" w:rsidRPr="006B6EC6" w:rsidRDefault="005F6DD5" w:rsidP="00942097">
      <w:pPr>
        <w:pStyle w:val="BodyTextIndent"/>
      </w:pPr>
      <w:r w:rsidRPr="006B6EC6">
        <w:tab/>
      </w:r>
      <w:r w:rsidR="00B618F7" w:rsidRPr="006B6EC6">
        <w:t xml:space="preserve">Dorr, M., Elze, T., Wang, H., Lu, Z.-L. &amp; Bex, P. J. and Lesmes, L. A., Precision and repeatability in vision testing, IEEE: Journal Of Biomedical And Health Informatics, </w:t>
      </w:r>
      <w:r w:rsidRPr="006B6EC6">
        <w:t>22 (3), 919-925.</w:t>
      </w:r>
    </w:p>
    <w:p w14:paraId="28304E0D" w14:textId="29F69A85" w:rsidR="004B43A8" w:rsidRPr="006B6EC6" w:rsidRDefault="004B43A8" w:rsidP="00942097">
      <w:pPr>
        <w:pStyle w:val="BodyTextIndent"/>
      </w:pPr>
      <w:r w:rsidRPr="006B6EC6">
        <w:tab/>
        <w:t xml:space="preserve">Huang, P., Cui, L.-B., Li, X., Lu, Z.-L., Zhu, X., Xi, Y., Wang, H., Li, B., Hou, F., Miao, D., &amp; Yin, H., </w:t>
      </w:r>
      <w:r w:rsidRPr="006B6EC6">
        <w:rPr>
          <w:rStyle w:val="title-text"/>
          <w:bCs/>
        </w:rPr>
        <w:t xml:space="preserve">Identifying first-episode drug naïve patients with schizophrenia with or without auditory verbal hallucinations using whole-brain functional connectivity: A pattern analysis study, NeuroImage: Clinical, </w:t>
      </w:r>
      <w:r w:rsidRPr="006B6EC6">
        <w:t>Vol 19, 351-359.</w:t>
      </w:r>
    </w:p>
    <w:p w14:paraId="1C32B3CE" w14:textId="08D76935" w:rsidR="00A4602D" w:rsidRPr="006B6EC6" w:rsidRDefault="00A4602D" w:rsidP="00942097">
      <w:pPr>
        <w:pStyle w:val="BodyTextIndent"/>
      </w:pPr>
      <w:r w:rsidRPr="006B6EC6">
        <w:tab/>
        <w:t xml:space="preserve">Chen Z., Li, J. &amp; Lu, Z.-L., Peripheral vision: progress in </w:t>
      </w:r>
      <w:r w:rsidRPr="006B6EC6">
        <w:rPr>
          <w:rFonts w:hint="eastAsia"/>
        </w:rPr>
        <w:t xml:space="preserve">measurement techniques and </w:t>
      </w:r>
      <w:r w:rsidRPr="006B6EC6">
        <w:t>clinical application</w:t>
      </w:r>
      <w:r w:rsidRPr="006B6EC6">
        <w:rPr>
          <w:rFonts w:hint="eastAsia"/>
        </w:rPr>
        <w:t>s</w:t>
      </w:r>
      <w:r w:rsidRPr="006B6EC6">
        <w:t xml:space="preserve"> (in Chinese). Ophthalmology in China, 42 (3), 156-160.</w:t>
      </w:r>
    </w:p>
    <w:p w14:paraId="2764506D" w14:textId="23F7C6D3" w:rsidR="007B2FF8" w:rsidRPr="006B6EC6" w:rsidRDefault="007B2FF8" w:rsidP="00942097">
      <w:pPr>
        <w:pStyle w:val="BodyTextIndent"/>
        <w:rPr>
          <w:color w:val="1C1C1C"/>
        </w:rPr>
      </w:pPr>
      <w:r w:rsidRPr="006B6EC6">
        <w:tab/>
        <w:t xml:space="preserve">Zhang, P., Hou, F., Xi., J., Zhang, M.-Y., He, Q., Barbara A. Dosher, Lu, Z.-L. &amp; Huang, C.-B., High Reward Enhances Perceptual Learning and Transfer, </w:t>
      </w:r>
      <w:r w:rsidRPr="006B6EC6">
        <w:rPr>
          <w:rStyle w:val="journal-name"/>
          <w:color w:val="1C1C1C"/>
        </w:rPr>
        <w:t>Journal of Vision</w:t>
      </w:r>
      <w:r w:rsidRPr="006B6EC6">
        <w:rPr>
          <w:color w:val="1C1C1C"/>
        </w:rPr>
        <w:t>, 18 (11). doi:10.1167/18.8.11</w:t>
      </w:r>
    </w:p>
    <w:p w14:paraId="70B0C340" w14:textId="6CBAAEC4" w:rsidR="000A50AC" w:rsidRPr="006B6EC6" w:rsidRDefault="00D02DF9" w:rsidP="00942097">
      <w:pPr>
        <w:pStyle w:val="BodyTextIndent"/>
      </w:pPr>
      <w:r w:rsidRPr="006B6EC6">
        <w:tab/>
        <w:t xml:space="preserve">He, L., Wang, J., Lu, Z.-L. &amp; Parikh, N. A., Optimization of Magnetization-Prepared Rapid Gradient Echo (MP-RAGE) Sequence for Neonatal Brain MRI, </w:t>
      </w:r>
      <w:r w:rsidRPr="006B6EC6">
        <w:rPr>
          <w:rStyle w:val="s1"/>
        </w:rPr>
        <w:t>Pediatric Radiology</w:t>
      </w:r>
      <w:r w:rsidRPr="006B6EC6">
        <w:t xml:space="preserve">, 48 (8): 1139-1151. </w:t>
      </w:r>
      <w:r w:rsidR="00AC66CD" w:rsidRPr="006B6EC6">
        <w:t xml:space="preserve"> </w:t>
      </w:r>
    </w:p>
    <w:p w14:paraId="62B78F83" w14:textId="2B456351" w:rsidR="00F302DB" w:rsidRPr="006B6EC6" w:rsidRDefault="000A50AC" w:rsidP="00942097">
      <w:pPr>
        <w:pStyle w:val="BodyTextIndent"/>
      </w:pPr>
      <w:r w:rsidRPr="006B6EC6">
        <w:tab/>
      </w:r>
      <w:r w:rsidR="00174499" w:rsidRPr="006B6EC6">
        <w:t xml:space="preserve">Hou, F., Zhao, Y., Lesmes, L. A., Bex, P., Yu, D. &amp; Lu, Z.-L., Bayesian adaptive assessment of the reading function for vision: The qReading method, Journal of Vision, </w:t>
      </w:r>
      <w:r w:rsidRPr="006B6EC6">
        <w:t xml:space="preserve">18(9):6, 1–15, </w:t>
      </w:r>
      <w:hyperlink r:id="rId17" w:history="1">
        <w:r w:rsidR="00DB6B6D" w:rsidRPr="006B6EC6">
          <w:rPr>
            <w:rStyle w:val="Hyperlink"/>
          </w:rPr>
          <w:t>https://doi.org/10.1167/18.9.6</w:t>
        </w:r>
      </w:hyperlink>
      <w:r w:rsidRPr="006B6EC6">
        <w:t>.</w:t>
      </w:r>
    </w:p>
    <w:p w14:paraId="67195B54" w14:textId="62CACE3E" w:rsidR="00DB6B6D" w:rsidRPr="006B6EC6" w:rsidRDefault="00DB6B6D" w:rsidP="00942097">
      <w:pPr>
        <w:pStyle w:val="BodyTextIndent"/>
        <w:rPr>
          <w:rFonts w:cs="Arial"/>
          <w:shd w:val="clear" w:color="auto" w:fill="auto"/>
        </w:rPr>
      </w:pPr>
      <w:r w:rsidRPr="006B6EC6">
        <w:lastRenderedPageBreak/>
        <w:tab/>
        <w:t xml:space="preserve">Molloy, M. F., Bahg, G., Li, X., Steyvers, M., Lu, Z.-L. &amp; Turner, B., Hierarchical Bayesian analyses for modeling BOLD time series data, Computational Brain and Behavior, </w:t>
      </w:r>
      <w:r w:rsidRPr="006B6EC6">
        <w:rPr>
          <w:rFonts w:cs="Arial"/>
        </w:rPr>
        <w:t>Computational Brain &amp; Behavior </w:t>
      </w:r>
      <w:r w:rsidRPr="006B6EC6">
        <w:rPr>
          <w:rFonts w:cs="Arial"/>
          <w:shd w:val="clear" w:color="auto" w:fill="auto"/>
        </w:rPr>
        <w:t>1(2), 184-213.</w:t>
      </w:r>
    </w:p>
    <w:p w14:paraId="19571D6E" w14:textId="727AA9DF" w:rsidR="00671C35" w:rsidRPr="006B6EC6" w:rsidRDefault="00671C35" w:rsidP="00942097">
      <w:pPr>
        <w:pStyle w:val="BodyTextIndent"/>
      </w:pPr>
      <w:r w:rsidRPr="006B6EC6">
        <w:tab/>
        <w:t xml:space="preserve">Zheng, H., Wang, C., Cui, R., He, X., Shen, M., Qu, J., Lesmes, L. A., Lu, Z.-L. &amp; Hou, F., Measuring the contrast sensitivity function using the qCSF method with 10 digits, Translational Vision Science and Technology, 7(6):9, </w:t>
      </w:r>
      <w:hyperlink r:id="rId18" w:history="1">
        <w:r w:rsidR="001B40A7" w:rsidRPr="006B6EC6">
          <w:rPr>
            <w:rStyle w:val="Hyperlink"/>
          </w:rPr>
          <w:t>https://doi.org/10.1167/tvst.7.6.9</w:t>
        </w:r>
      </w:hyperlink>
    </w:p>
    <w:p w14:paraId="7491099E" w14:textId="77777777" w:rsidR="00361479" w:rsidRPr="006B6EC6" w:rsidRDefault="001B40A7" w:rsidP="00942097">
      <w:pPr>
        <w:pStyle w:val="BodyTextIndent"/>
      </w:pPr>
      <w:r w:rsidRPr="006B6EC6">
        <w:tab/>
      </w:r>
      <w:r w:rsidR="00361479" w:rsidRPr="006B6EC6">
        <w:t>Eckstein, M. P., Yu, C., Sagi, D., Carrasco, M. &amp; Lu, Z.-L., Introduction to Special Issue on Perceptual Learning, Special issue on Perceptual Learning, Vision Research, 152, 1-2.</w:t>
      </w:r>
    </w:p>
    <w:p w14:paraId="4DD962B6" w14:textId="2707F6C6" w:rsidR="00A44A1A" w:rsidRPr="006B6EC6" w:rsidRDefault="00361479" w:rsidP="00942097">
      <w:pPr>
        <w:pStyle w:val="BodyTextIndent"/>
      </w:pPr>
      <w:r w:rsidRPr="006B6EC6">
        <w:tab/>
      </w:r>
      <w:r w:rsidR="001B40A7" w:rsidRPr="006B6EC6">
        <w:t>Jia, W., Lan, F., Lu, Z.-L., Huang, C.-B., Zhao, W. &amp; Li, M., The effects of Monocular Training on Binocular Functions in Amblyopia, Vision Research, Special Issue on Perceptual Learning, 15</w:t>
      </w:r>
      <w:r w:rsidR="00447BFE" w:rsidRPr="006B6EC6">
        <w:t>2</w:t>
      </w:r>
      <w:r w:rsidR="001B40A7" w:rsidRPr="006B6EC6">
        <w:t xml:space="preserve">, </w:t>
      </w:r>
      <w:r w:rsidR="001B40A7" w:rsidRPr="006B6EC6">
        <w:rPr>
          <w:rFonts w:cs="Arial"/>
          <w:color w:val="505050"/>
        </w:rPr>
        <w:t>74-83</w:t>
      </w:r>
      <w:r w:rsidR="001B40A7" w:rsidRPr="006B6EC6">
        <w:t>.</w:t>
      </w:r>
    </w:p>
    <w:p w14:paraId="32BE24D1" w14:textId="610A39A1" w:rsidR="00295623" w:rsidRPr="006B6EC6" w:rsidRDefault="00295623" w:rsidP="00942097">
      <w:pPr>
        <w:pStyle w:val="BodyTextIndent"/>
      </w:pPr>
      <w:r w:rsidRPr="006B6EC6">
        <w:t>2019</w:t>
      </w:r>
      <w:r w:rsidRPr="006B6EC6">
        <w:tab/>
        <w:t>Zhao, Y, Lesmes, L. A. &amp; Lu, Z.-L., Efficient Measurement of the Time Course of Perceptual Sensitivity Change, Vision Research, 154, 21-43.</w:t>
      </w:r>
    </w:p>
    <w:p w14:paraId="6051B8B1" w14:textId="7E44925F" w:rsidR="003A44F3" w:rsidRPr="006B6EC6" w:rsidRDefault="003A44F3" w:rsidP="00942097">
      <w:pPr>
        <w:pStyle w:val="BodyTextIndent"/>
      </w:pPr>
      <w:r w:rsidRPr="006B6EC6">
        <w:tab/>
        <w:t xml:space="preserve">Yang, J., Yeates, K. O., Sullivan, L., Singichetti, B., Newton, A., Xun, P., Taylor, H. G., MacDonald, J., Pommering, T., Tiso, M., Cohen, D. &amp; Lu, Z.-L., Rest Evaluation for Active Concussion Treatment (ReAct) Protocol: A Prospective Study Examining Optimal Levels of Physical and Cognitive Rest after Youth Sports-related Concussion, </w:t>
      </w:r>
      <w:r w:rsidRPr="006B6EC6">
        <w:rPr>
          <w:color w:val="000000"/>
        </w:rPr>
        <w:t>BMJ Open,</w:t>
      </w:r>
      <w:r w:rsidRPr="006B6EC6">
        <w:t xml:space="preserve"> 2019;9:e028386. doi:10.1136/.</w:t>
      </w:r>
    </w:p>
    <w:p w14:paraId="27B05481" w14:textId="14F8C733" w:rsidR="00585C04" w:rsidRPr="006B6EC6" w:rsidRDefault="00585C04" w:rsidP="00942097">
      <w:pPr>
        <w:pStyle w:val="BodyTextIndent"/>
      </w:pPr>
      <w:r w:rsidRPr="006B6EC6">
        <w:tab/>
        <w:t>Shepard, T. G., Hou, F., Bex, P. J., Lesmes, L. A., Lu, Z.-L. &amp; Yu, D., Assessing reading performance in the periphery with a Bayesian adaptive approach: The qReading method, Journal of Vision, 19(5):5, 1–14.</w:t>
      </w:r>
    </w:p>
    <w:p w14:paraId="49F088A2" w14:textId="77777777" w:rsidR="008B2317" w:rsidRPr="006B6EC6" w:rsidRDefault="00775802" w:rsidP="00942097">
      <w:pPr>
        <w:pStyle w:val="BodyTextIndent"/>
      </w:pPr>
      <w:r w:rsidRPr="006B6EC6">
        <w:tab/>
      </w:r>
      <w:r w:rsidR="0063358F" w:rsidRPr="006B6EC6">
        <w:t xml:space="preserve">Zhang, P., Zhao, Y., Dosher, D. &amp; Lu, Z.-L., Assessing the detailed time course of perceptual sensitivity change in perceptual learning, Special Issue on Perceptual Learning, Journal of Vision, 19(5):9, 1–19, </w:t>
      </w:r>
      <w:hyperlink r:id="rId19" w:history="1">
        <w:r w:rsidR="0063358F" w:rsidRPr="006B6EC6">
          <w:rPr>
            <w:rStyle w:val="Hyperlink"/>
          </w:rPr>
          <w:t>https://doi.org/10.1167/19.5.9</w:t>
        </w:r>
      </w:hyperlink>
      <w:r w:rsidR="0063358F" w:rsidRPr="006B6EC6">
        <w:t>.</w:t>
      </w:r>
    </w:p>
    <w:p w14:paraId="5CAFCC4A" w14:textId="07D60852" w:rsidR="008B2317" w:rsidRPr="006B6EC6" w:rsidRDefault="008B2317" w:rsidP="00942097">
      <w:pPr>
        <w:pStyle w:val="BodyTextIndent"/>
        <w:rPr>
          <w:rFonts w:cs="Arial"/>
          <w:color w:val="2E2E2E"/>
        </w:rPr>
      </w:pPr>
      <w:r w:rsidRPr="006B6EC6">
        <w:tab/>
        <w:t xml:space="preserve">Wang, K., Banich, M. T., Reinberg, A., Willcutt, E., Cutting, L., Thompson, L., Tufo, S. D., Opfer, J., Lu, Z.-L. &amp; Petrill, S. A., </w:t>
      </w:r>
      <w:bookmarkStart w:id="3" w:name="OLE_LINK222"/>
      <w:bookmarkStart w:id="4" w:name="OLE_LINK223"/>
      <w:bookmarkStart w:id="5" w:name="OLE_LINK40"/>
      <w:bookmarkStart w:id="6" w:name="OLE_LINK41"/>
      <w:bookmarkStart w:id="7" w:name="OLE_LINK293"/>
      <w:bookmarkStart w:id="8" w:name="OLE_LINK29"/>
      <w:bookmarkStart w:id="9" w:name="OLE_LINK310"/>
      <w:r w:rsidRPr="006B6EC6">
        <w:t xml:space="preserve">Characterizing </w:t>
      </w:r>
      <w:bookmarkEnd w:id="3"/>
      <w:bookmarkEnd w:id="4"/>
      <w:r w:rsidRPr="006B6EC6">
        <w:t xml:space="preserve">and Decomposing the Brain Correlates of Individual </w:t>
      </w:r>
      <w:bookmarkStart w:id="10" w:name="OLE_LINK271"/>
      <w:r w:rsidRPr="006B6EC6">
        <w:t xml:space="preserve">Reading </w:t>
      </w:r>
      <w:bookmarkStart w:id="11" w:name="OLE_LINK24"/>
      <w:bookmarkStart w:id="12" w:name="OLE_LINK25"/>
      <w:r w:rsidRPr="006B6EC6">
        <w:t xml:space="preserve">Ability </w:t>
      </w:r>
      <w:bookmarkEnd w:id="10"/>
      <w:bookmarkEnd w:id="11"/>
      <w:bookmarkEnd w:id="12"/>
      <w:r w:rsidRPr="006B6EC6">
        <w:t xml:space="preserve">in </w:t>
      </w:r>
      <w:bookmarkStart w:id="13" w:name="OLE_LINK268"/>
      <w:bookmarkStart w:id="14" w:name="OLE_LINK269"/>
      <w:bookmarkStart w:id="15" w:name="OLE_LINK270"/>
      <w:r w:rsidRPr="006B6EC6">
        <w:t xml:space="preserve">Adolescents </w:t>
      </w:r>
      <w:bookmarkEnd w:id="13"/>
      <w:bookmarkEnd w:id="14"/>
      <w:bookmarkEnd w:id="15"/>
      <w:r w:rsidRPr="006B6EC6">
        <w:t>with task-based fMRI</w:t>
      </w:r>
      <w:bookmarkEnd w:id="5"/>
      <w:bookmarkEnd w:id="6"/>
      <w:bookmarkEnd w:id="7"/>
      <w:bookmarkEnd w:id="8"/>
      <w:bookmarkEnd w:id="9"/>
      <w:r w:rsidRPr="006B6EC6">
        <w:t xml:space="preserve">, Developmental Cognitive Neuroscience, 37, </w:t>
      </w:r>
      <w:r w:rsidRPr="006B6EC6">
        <w:rPr>
          <w:rFonts w:cs="Arial"/>
          <w:color w:val="2E2E2E"/>
        </w:rPr>
        <w:t xml:space="preserve">100647. </w:t>
      </w:r>
    </w:p>
    <w:p w14:paraId="1CAC3017" w14:textId="77777777" w:rsidR="00A01DCA" w:rsidRPr="006B6EC6" w:rsidRDefault="00A84076" w:rsidP="00942097">
      <w:pPr>
        <w:pStyle w:val="BodyTextIndent"/>
      </w:pPr>
      <w:r w:rsidRPr="006B6EC6">
        <w:tab/>
        <w:t xml:space="preserve">Deng, S., Lu, Z.-L. &amp; Li, J., The Role of Contrast Sensitivity Function in the Management of Amblyopia (in Chinese). </w:t>
      </w:r>
      <w:r w:rsidRPr="006B6EC6">
        <w:rPr>
          <w:u w:val="single" w:color="000000"/>
        </w:rPr>
        <w:t>International Review of Ophthalmology</w:t>
      </w:r>
      <w:r w:rsidRPr="006B6EC6">
        <w:t xml:space="preserve">, 43 (3), </w:t>
      </w:r>
      <w:r w:rsidR="00F279D9" w:rsidRPr="006B6EC6">
        <w:t>204-209</w:t>
      </w:r>
      <w:r w:rsidRPr="006B6EC6">
        <w:t>.</w:t>
      </w:r>
    </w:p>
    <w:p w14:paraId="1F5C9A00" w14:textId="387C99BC" w:rsidR="0063358F" w:rsidRPr="006B6EC6" w:rsidRDefault="00A01DCA" w:rsidP="00942097">
      <w:pPr>
        <w:pStyle w:val="BodyTextIndent"/>
        <w:rPr>
          <w:rFonts w:cs="Arial"/>
          <w:color w:val="2E2E2E"/>
        </w:rPr>
      </w:pPr>
      <w:r w:rsidRPr="006B6EC6">
        <w:tab/>
      </w:r>
      <w:r w:rsidR="00775802" w:rsidRPr="006B6EC6">
        <w:t>Droutman, V., Xue, F., Barkley-Levenson, E. E., Smith, B. J., Xue, G., Lu, Z.-L., Bechara, A., Miller, L. C. &amp; Read, S. J., Neural and behavioral deficits leading to increased risk in methamphetamine users, NeuroImage: Clinical,</w:t>
      </w:r>
      <w:r w:rsidRPr="006B6EC6">
        <w:t xml:space="preserve"> 21, </w:t>
      </w:r>
      <w:r w:rsidRPr="006B6EC6">
        <w:rPr>
          <w:rFonts w:cs="Arial"/>
          <w:color w:val="2E2E2E"/>
        </w:rPr>
        <w:t>101643.</w:t>
      </w:r>
    </w:p>
    <w:p w14:paraId="1F229E36" w14:textId="66FAFC73" w:rsidR="00F50BCA" w:rsidRPr="006B6EC6" w:rsidRDefault="00F50BCA" w:rsidP="00942097">
      <w:pPr>
        <w:pStyle w:val="BodyTextIndent"/>
        <w:rPr>
          <w:rFonts w:cs="Arial"/>
          <w:color w:val="777777"/>
        </w:rPr>
      </w:pPr>
      <w:r w:rsidRPr="006B6EC6">
        <w:tab/>
        <w:t>Stillman, P., Wilson, J., Denny, M., Desmarais, B., Bhamidi, S., Cranmer, S. &amp; Lu, Z.-L., A Consistent Organizational Structure Across Multiple Functional Subnetworks of the Human Brain, NeuroImage,</w:t>
      </w:r>
      <w:r w:rsidRPr="006B6EC6">
        <w:rPr>
          <w:rFonts w:cs="Arial"/>
          <w:color w:val="777777"/>
        </w:rPr>
        <w:t> </w:t>
      </w:r>
      <w:r w:rsidRPr="006B6EC6">
        <w:rPr>
          <w:rFonts w:cs="Arial"/>
        </w:rPr>
        <w:t>197, 24-36</w:t>
      </w:r>
      <w:r w:rsidRPr="006B6EC6">
        <w:rPr>
          <w:rFonts w:cs="Arial"/>
          <w:color w:val="777777"/>
        </w:rPr>
        <w:t>.</w:t>
      </w:r>
    </w:p>
    <w:p w14:paraId="45B3BA58" w14:textId="1A08BFC6" w:rsidR="00F50BCA" w:rsidRPr="006B6EC6" w:rsidRDefault="00F50BCA" w:rsidP="00942097">
      <w:pPr>
        <w:pStyle w:val="BodyTextIndent"/>
        <w:rPr>
          <w:rFonts w:cs="Arial"/>
          <w:color w:val="000000"/>
        </w:rPr>
      </w:pPr>
      <w:r w:rsidRPr="006B6EC6">
        <w:tab/>
        <w:t xml:space="preserve">Stillman, P., Lu, Z.-L., Fujita, K., Level of construal shifts functional organization of the brain network, JEP General, </w:t>
      </w:r>
      <w:r w:rsidRPr="006B6EC6">
        <w:rPr>
          <w:rFonts w:cs="Arial"/>
          <w:color w:val="000000"/>
        </w:rPr>
        <w:t>doi: 10.1037/xge0000637.</w:t>
      </w:r>
    </w:p>
    <w:p w14:paraId="5CB1D729" w14:textId="71D145F2" w:rsidR="0015553B" w:rsidRPr="006B6EC6" w:rsidRDefault="0015553B" w:rsidP="00942097">
      <w:pPr>
        <w:pStyle w:val="BodyTextIndent"/>
        <w:rPr>
          <w:rStyle w:val="Hyperlink"/>
          <w:color w:val="020202"/>
        </w:rPr>
      </w:pPr>
      <w:r w:rsidRPr="006B6EC6">
        <w:tab/>
        <w:t xml:space="preserve">Dorr, M., Kwon, M., Lesmes, L., Miller, A., Kazlas, M., Chan, K., Lu, Z.-L., Hunter, D. G. &amp; Bex, P. J., Binocular Summation and Suppression of Contrast Sensitivity in Strabismus, Fusion and Amblyopia, Frontiers in Neuroscience, </w:t>
      </w:r>
      <w:hyperlink r:id="rId20" w:history="1">
        <w:r w:rsidRPr="006B6EC6">
          <w:rPr>
            <w:rStyle w:val="Hyperlink"/>
            <w:color w:val="020202"/>
          </w:rPr>
          <w:t>https://doi.org/10.3389/fnhum.2019.00234</w:t>
        </w:r>
      </w:hyperlink>
    </w:p>
    <w:p w14:paraId="04753A25" w14:textId="0EEF7071" w:rsidR="00C10FA7" w:rsidRPr="006B6EC6" w:rsidRDefault="00C10FA7" w:rsidP="00942097">
      <w:pPr>
        <w:pStyle w:val="BodyTextIndent"/>
        <w:rPr>
          <w:color w:val="1C1C1C"/>
        </w:rPr>
      </w:pPr>
      <w:r w:rsidRPr="006B6EC6">
        <w:tab/>
        <w:t xml:space="preserve">Zhang, P., Zhao, Y., Dosher, D. &amp; Lu, Z.-L., Evaluating the performance of the staircase and quick Change Detection methods in measuring perceptual learning, Special Issue on Perceptual Learning, Journal of Vision, </w:t>
      </w:r>
      <w:r w:rsidRPr="006B6EC6">
        <w:rPr>
          <w:color w:val="1C1C1C"/>
        </w:rPr>
        <w:t>Vol.19, 14. doi:10.1167/19.7.14</w:t>
      </w:r>
    </w:p>
    <w:p w14:paraId="12B95620" w14:textId="7460417E" w:rsidR="00C952EE" w:rsidRPr="006B6EC6" w:rsidRDefault="00C952EE" w:rsidP="00942097">
      <w:pPr>
        <w:pStyle w:val="BodyTextIndent"/>
      </w:pPr>
      <w:r w:rsidRPr="006B6EC6">
        <w:tab/>
        <w:t>Gaut, G., Li, X., Lu, Z.-L. &amp; Steyvers, M. Experimental Design Modulates Variance in BOLD Activation: The Variance Design General Linear Model, Human Brain Mapping, 40, 3918–3929.</w:t>
      </w:r>
    </w:p>
    <w:p w14:paraId="7C157BC1" w14:textId="6440566B" w:rsidR="001174A8" w:rsidRPr="006B6EC6" w:rsidRDefault="0063358F" w:rsidP="00C952EE">
      <w:pPr>
        <w:pStyle w:val="BodyTextIndent"/>
      </w:pPr>
      <w:r w:rsidRPr="006B6EC6">
        <w:tab/>
      </w:r>
      <w:r w:rsidR="0001330E" w:rsidRPr="006B6EC6">
        <w:t xml:space="preserve">Gaut, G., Li, X., Turner, B., Cunningham, W. A., Lu, Z.-L. &amp; Steyvers, M., Predicting Task and Subject Differences with Functional Connectivity and BOLD Variability, Brain Connectivity, in press. </w:t>
      </w:r>
    </w:p>
    <w:p w14:paraId="7F08E7BE" w14:textId="70E54420" w:rsidR="00724EFE" w:rsidRPr="006B6EC6" w:rsidRDefault="00724EFE" w:rsidP="00724EFE">
      <w:pPr>
        <w:pStyle w:val="BodyTextIndent"/>
      </w:pPr>
      <w:r w:rsidRPr="006B6EC6">
        <w:tab/>
        <w:t>Molloy, M. F., Bahg, G., Lu, Z.-L. &amp; Turner, B. M.,Individual Differences in the Neural Dynamics of Response Inhibition, Journal of Cognitive Neuroscience, in press.</w:t>
      </w:r>
    </w:p>
    <w:p w14:paraId="26736647" w14:textId="6215D17E" w:rsidR="005408AE" w:rsidRPr="006B6EC6" w:rsidRDefault="005408AE" w:rsidP="00724EFE">
      <w:pPr>
        <w:pStyle w:val="BodyTextIndent"/>
        <w:rPr>
          <w:rFonts w:eastAsia="MS Mincho"/>
          <w:noProof w:val="0"/>
          <w:color w:val="auto"/>
          <w:shd w:val="clear" w:color="auto" w:fill="auto"/>
        </w:rPr>
      </w:pPr>
      <w:r w:rsidRPr="006B6EC6">
        <w:tab/>
        <w:t>Zheng, H., Shen, M., He, X., Cui, R., Lesmes, L. A., Lu, Z.-L. &amp; Hou, F., Spatial Contrast Sensitivity Functions measured with digit and grating stimuli</w:t>
      </w:r>
      <w:r w:rsidRPr="006B6EC6">
        <w:rPr>
          <w:rFonts w:eastAsia="MS Mincho"/>
          <w:noProof w:val="0"/>
          <w:color w:val="auto"/>
          <w:shd w:val="clear" w:color="auto" w:fill="auto"/>
        </w:rPr>
        <w:t xml:space="preserve">, </w:t>
      </w:r>
      <w:r w:rsidRPr="006B6EC6">
        <w:t>Translational Vision Science and Technology</w:t>
      </w:r>
      <w:r w:rsidRPr="006B6EC6">
        <w:rPr>
          <w:rFonts w:eastAsia="MS Mincho"/>
          <w:noProof w:val="0"/>
          <w:color w:val="auto"/>
          <w:shd w:val="clear" w:color="auto" w:fill="auto"/>
        </w:rPr>
        <w:t>, in press.</w:t>
      </w:r>
    </w:p>
    <w:p w14:paraId="34FCFF0C" w14:textId="77777777" w:rsidR="002F1785" w:rsidRPr="006B6EC6" w:rsidRDefault="008F35AE" w:rsidP="002F1785">
      <w:pPr>
        <w:pStyle w:val="BodyTextIndent"/>
      </w:pPr>
      <w:r w:rsidRPr="006B6EC6">
        <w:lastRenderedPageBreak/>
        <w:tab/>
        <w:t>Golubitsky, M., Zhao, Y., Wang, Y. &amp; Lu, Z.-L., Predicting Percepts from the Symmetry of Generalized Rivalry Network Models, Journal of Neurophysiology, in press.</w:t>
      </w:r>
    </w:p>
    <w:p w14:paraId="71C4BAE2" w14:textId="68D13FFB" w:rsidR="002F1785" w:rsidRPr="006B6EC6" w:rsidRDefault="002F1785" w:rsidP="002F1785">
      <w:pPr>
        <w:pStyle w:val="BodyTextIndent"/>
      </w:pPr>
      <w:r w:rsidRPr="006B6EC6">
        <w:tab/>
        <w:t xml:space="preserve">Yang, L., Razib, M., He, K. C., Lu, Z.-L., Gu, X. &amp; Zeng, W., </w:t>
      </w:r>
      <w:r w:rsidRPr="006B6EC6">
        <w:rPr>
          <w:rFonts w:cs="Arial"/>
          <w:color w:val="222222"/>
        </w:rPr>
        <w:t xml:space="preserve">Conformal Welding for Brain-Intelligence Analysis, </w:t>
      </w:r>
      <w:r w:rsidRPr="006B6EC6">
        <w:fldChar w:fldCharType="begin"/>
      </w:r>
      <w:r w:rsidRPr="006B6EC6">
        <w:instrText xml:space="preserve"> HYPERLINK "https://urldefense.proofpoint.com/v2/url?u=https-3A__www.isvc.net_&amp;d=DwMFaQ&amp;c=slrrB7dE8n7gBJbeO0g-IQ&amp;r=DHONeQrSzqPXsvi0kLj5_w&amp;m=4IPAdC_X62m_7deezuhcvG0qHbaskmtcA9ZoCxHsB3I&amp;s=z69cwEzrGtyuur2003mCNYoY9QejlH6JsjAcEF-pP1c&amp;e=" \t "_blank" </w:instrText>
      </w:r>
      <w:r w:rsidRPr="006B6EC6">
        <w:fldChar w:fldCharType="separate"/>
      </w:r>
      <w:r w:rsidRPr="006B6EC6">
        <w:t xml:space="preserve">International Symposium on Visual Computing (ISVC 2019), in press. </w:t>
      </w:r>
    </w:p>
    <w:p w14:paraId="5AA540B5" w14:textId="06D1F8A9" w:rsidR="00361479" w:rsidRPr="006B6EC6" w:rsidRDefault="002F1785" w:rsidP="002F1785">
      <w:pPr>
        <w:ind w:left="720"/>
        <w:rPr>
          <w:rFonts w:ascii="Garamond" w:hAnsi="Garamond"/>
          <w:sz w:val="22"/>
          <w:szCs w:val="22"/>
        </w:rPr>
      </w:pPr>
      <w:r w:rsidRPr="006B6EC6">
        <w:rPr>
          <w:rFonts w:ascii="Garamond" w:hAnsi="Garamond"/>
          <w:sz w:val="22"/>
          <w:szCs w:val="22"/>
        </w:rPr>
        <w:fldChar w:fldCharType="end"/>
      </w:r>
      <w:r w:rsidR="00361479" w:rsidRPr="006B6EC6">
        <w:rPr>
          <w:rFonts w:ascii="Garamond" w:hAnsi="Garamond"/>
          <w:sz w:val="22"/>
          <w:szCs w:val="22"/>
        </w:rPr>
        <w:t xml:space="preserve">Jeon, M., De </w:t>
      </w:r>
      <w:proofErr w:type="spellStart"/>
      <w:r w:rsidR="00361479" w:rsidRPr="006B6EC6">
        <w:rPr>
          <w:rFonts w:ascii="Garamond" w:hAnsi="Garamond"/>
          <w:sz w:val="22"/>
          <w:szCs w:val="22"/>
        </w:rPr>
        <w:t>Boeck</w:t>
      </w:r>
      <w:proofErr w:type="spellEnd"/>
      <w:r w:rsidR="00361479" w:rsidRPr="006B6EC6">
        <w:rPr>
          <w:rFonts w:ascii="Garamond" w:hAnsi="Garamond"/>
          <w:sz w:val="22"/>
          <w:szCs w:val="22"/>
        </w:rPr>
        <w:t xml:space="preserve">, P., Li, X. &amp; Lu, Z.-L., Conditional joint modeling of </w:t>
      </w:r>
      <w:proofErr w:type="spellStart"/>
      <w:r w:rsidR="00361479" w:rsidRPr="006B6EC6">
        <w:rPr>
          <w:rFonts w:ascii="Garamond" w:hAnsi="Garamond"/>
          <w:sz w:val="22"/>
          <w:szCs w:val="22"/>
        </w:rPr>
        <w:t>trivariate</w:t>
      </w:r>
      <w:proofErr w:type="spellEnd"/>
      <w:r w:rsidR="00361479" w:rsidRPr="006B6EC6">
        <w:rPr>
          <w:rFonts w:ascii="Garamond" w:hAnsi="Garamond"/>
          <w:sz w:val="22"/>
          <w:szCs w:val="22"/>
        </w:rPr>
        <w:t xml:space="preserve"> data: An application to response accuracy, response time, and fMRI data for Theory of Mind, </w:t>
      </w:r>
      <w:proofErr w:type="spellStart"/>
      <w:r w:rsidR="00361479" w:rsidRPr="006B6EC6">
        <w:rPr>
          <w:rFonts w:ascii="Garamond" w:hAnsi="Garamond"/>
          <w:sz w:val="22"/>
          <w:szCs w:val="22"/>
        </w:rPr>
        <w:t>Psychometrika</w:t>
      </w:r>
      <w:proofErr w:type="spellEnd"/>
      <w:r w:rsidR="00361479" w:rsidRPr="006B6EC6">
        <w:rPr>
          <w:rFonts w:ascii="Garamond" w:hAnsi="Garamond"/>
          <w:sz w:val="22"/>
          <w:szCs w:val="22"/>
        </w:rPr>
        <w:t>, in revision.</w:t>
      </w:r>
    </w:p>
    <w:p w14:paraId="0EBF7765" w14:textId="7EBE4462" w:rsidR="00361479" w:rsidRPr="006B6EC6" w:rsidRDefault="00361479" w:rsidP="00942097">
      <w:pPr>
        <w:pStyle w:val="BodyTextIndent"/>
      </w:pPr>
      <w:r w:rsidRPr="006B6EC6">
        <w:tab/>
        <w:t>Jeon, M., De Boeck, P., Li, X. &amp; Lu, Z.-L., Mixed-outcome item response tree modeling for conditional dependency analysis, Psychometrika, in revision.</w:t>
      </w:r>
    </w:p>
    <w:p w14:paraId="49761FD3" w14:textId="7AD262E0" w:rsidR="00CF23DA" w:rsidRPr="006B6EC6" w:rsidRDefault="00CF23DA" w:rsidP="00942097">
      <w:pPr>
        <w:pStyle w:val="BodyTextIndent"/>
      </w:pPr>
      <w:r w:rsidRPr="006B6EC6">
        <w:tab/>
        <w:t xml:space="preserve">Wang, K., Banich, M., Reineberg, A. E., Leopold, D. R., Willcutt, E. G., Cutting, L., Del Tufo, S. N., Thompson, L. A., Opfer, J., Kanayet, F. J., Lu, Z.-L., Petrill, S. A., Left Posterior Prefrontal Regions Support Domain-General Executive Processes Needed for Both Reading and Math, </w:t>
      </w:r>
      <w:r w:rsidR="00227C48" w:rsidRPr="006B6EC6">
        <w:t>Journal of Neurophysiology</w:t>
      </w:r>
      <w:r w:rsidRPr="006B6EC6">
        <w:t>, in revision.</w:t>
      </w:r>
    </w:p>
    <w:p w14:paraId="2D4C7E89" w14:textId="6BC18850" w:rsidR="00CF7ECF" w:rsidRPr="006B6EC6" w:rsidRDefault="00361479" w:rsidP="00942097">
      <w:pPr>
        <w:pStyle w:val="BodyTextIndent"/>
      </w:pPr>
      <w:r w:rsidRPr="006B6EC6">
        <w:tab/>
        <w:t>Kwon, M., Lu, Z.-L. &amp; Bex, P. J., A dichoptic test to assess visual-field dependent suppression in amblyopia, Scientific Reports, in revision.</w:t>
      </w:r>
    </w:p>
    <w:p w14:paraId="24B77EBA" w14:textId="06E74240" w:rsidR="00AF042E" w:rsidRPr="006B6EC6" w:rsidRDefault="00441549" w:rsidP="005408AE">
      <w:pPr>
        <w:pStyle w:val="BodyTextIndent"/>
      </w:pPr>
      <w:bookmarkStart w:id="16" w:name="OLE_LINK241"/>
      <w:bookmarkStart w:id="17" w:name="OLE_LINK242"/>
      <w:r w:rsidRPr="006B6EC6">
        <w:tab/>
        <w:t xml:space="preserve">Xue, F., Droutman, V., Barkley-Levenson, E. E., Smith, B. J., Miller, L. C., Xue, G., Bechara, A., Lu, Z.-L. &amp; Read, S. J., Neural Basis of Motivated Decision-making: Role of VLPFC and a VLPFC Centered Neural Network, </w:t>
      </w:r>
      <w:r w:rsidR="004D4C9E" w:rsidRPr="006B6EC6">
        <w:t>Scientific Reports</w:t>
      </w:r>
      <w:r w:rsidRPr="006B6EC6">
        <w:t xml:space="preserve">, </w:t>
      </w:r>
      <w:bookmarkEnd w:id="16"/>
      <w:bookmarkEnd w:id="17"/>
      <w:r w:rsidRPr="006B6EC6">
        <w:t xml:space="preserve">in revision. </w:t>
      </w:r>
    </w:p>
    <w:p w14:paraId="7BAD69DE" w14:textId="3CF1404C" w:rsidR="00242CE0" w:rsidRPr="006B6EC6" w:rsidRDefault="00242CE0" w:rsidP="00942097">
      <w:pPr>
        <w:pStyle w:val="BodyTextIndent"/>
      </w:pPr>
      <w:r w:rsidRPr="006B6EC6">
        <w:tab/>
        <w:t>Xu, P., Lesmes, L. A., Yu, D. &amp; Lu, Z.-L., A Novel Bayesian Adaptive Method for Mapping the Visual Field, Journal of Vision, in revision.</w:t>
      </w:r>
    </w:p>
    <w:p w14:paraId="0E3C6AA5" w14:textId="7B08D432" w:rsidR="00C87C24" w:rsidRPr="006B6EC6" w:rsidRDefault="008D481B" w:rsidP="008D481B">
      <w:pPr>
        <w:pStyle w:val="BodyTextIndent"/>
        <w:rPr>
          <w:rFonts w:cs="Arial"/>
        </w:rPr>
      </w:pPr>
      <w:r w:rsidRPr="006B6EC6">
        <w:tab/>
        <w:t xml:space="preserve">Lo, W., Li, X., Hoskinson, K., McNally, K., Chung, M., Lee, J., Wang, J., Lu, Z.-L. &amp; Yeates, K., </w:t>
      </w:r>
      <w:r w:rsidRPr="006B6EC6">
        <w:rPr>
          <w:rFonts w:cs="Arial"/>
        </w:rPr>
        <w:t xml:space="preserve">Pediatric Stroke Impairs Theory of Mind Performance, Journal of </w:t>
      </w:r>
      <w:r w:rsidRPr="006B6EC6">
        <w:t>Child Neurology,</w:t>
      </w:r>
      <w:r w:rsidRPr="006B6EC6">
        <w:rPr>
          <w:rFonts w:cs="Arial"/>
        </w:rPr>
        <w:t xml:space="preserve"> in revision.</w:t>
      </w:r>
    </w:p>
    <w:p w14:paraId="7038285A" w14:textId="7D400673" w:rsidR="008D5D6F" w:rsidRPr="006B6EC6" w:rsidRDefault="006B6EC6" w:rsidP="006B6EC6">
      <w:pPr>
        <w:pStyle w:val="BodyTextIndent"/>
        <w:rPr>
          <w:rFonts w:cs="Arial"/>
        </w:rPr>
      </w:pPr>
      <w:r w:rsidRPr="006B6EC6">
        <w:tab/>
      </w:r>
      <w:r w:rsidRPr="006B6EC6">
        <w:t xml:space="preserve">Wilson, J. D., Cranmer, S. &amp; Lu, Z.-L., A Hierarchical Latent Space Network Model for Population Studies of Functional Connectivity, Special issue “Integrating Neural and Behavioral Measures of Cognition”, Computational Brain and Behavior, </w:t>
      </w:r>
      <w:r w:rsidRPr="006B6EC6">
        <w:t>in revision</w:t>
      </w:r>
      <w:r w:rsidRPr="006B6EC6">
        <w:t>.</w:t>
      </w:r>
    </w:p>
    <w:p w14:paraId="193F24C6" w14:textId="77777777" w:rsidR="00FD1E24" w:rsidRPr="006B6EC6" w:rsidRDefault="00FD1E24" w:rsidP="00942097">
      <w:pPr>
        <w:pStyle w:val="BodyTextIndent"/>
      </w:pPr>
    </w:p>
    <w:p w14:paraId="4A8C667E" w14:textId="77777777" w:rsidR="00773271" w:rsidRPr="006B6EC6" w:rsidRDefault="00773271" w:rsidP="006665D9">
      <w:pPr>
        <w:pStyle w:val="Heading1"/>
        <w:spacing w:before="60"/>
        <w:rPr>
          <w:szCs w:val="22"/>
        </w:rPr>
      </w:pPr>
      <w:r w:rsidRPr="006B6EC6">
        <w:rPr>
          <w:szCs w:val="22"/>
        </w:rPr>
        <w:t>INVITED TALKS AND COLLOQUIA</w:t>
      </w:r>
    </w:p>
    <w:p w14:paraId="0744BA7B" w14:textId="77777777" w:rsidR="00773271" w:rsidRPr="006B6EC6" w:rsidRDefault="00773271" w:rsidP="00942097">
      <w:pPr>
        <w:pStyle w:val="BodyTextIndent"/>
      </w:pPr>
      <w:r w:rsidRPr="006B6EC6">
        <w:t>1992</w:t>
      </w:r>
      <w:r w:rsidRPr="006B6EC6">
        <w:tab/>
        <w:t>Lu, Z.-L., Williamson, S. J. &amp; Kaufman, L., Magnetic source image of the human brain. Invited talk given by Lu in Modern Topics on Condensed Matter, Mexico city, Mexico.</w:t>
      </w:r>
    </w:p>
    <w:p w14:paraId="72B2B7D4" w14:textId="77777777" w:rsidR="00773271" w:rsidRPr="006B6EC6" w:rsidRDefault="00773271" w:rsidP="00942097">
      <w:pPr>
        <w:pStyle w:val="BodyTextIndent"/>
      </w:pPr>
      <w:r w:rsidRPr="006B6EC6">
        <w:tab/>
        <w:t>Lu, Z.-L., Williamson, S. J. &amp; Kaufman, L., Dynamic processes in the human brain: lifetimes of sensory memory and the time required to scan memory. Invited talk given by Williamson in MEG Workshop, Centre de Formation, Permanente du CNRS, Gif sur Yvotte, France.</w:t>
      </w:r>
    </w:p>
    <w:p w14:paraId="4D43343B" w14:textId="77777777" w:rsidR="00773271" w:rsidRPr="006B6EC6" w:rsidRDefault="00773271" w:rsidP="00942097">
      <w:pPr>
        <w:pStyle w:val="BodyTextIndent"/>
      </w:pPr>
      <w:r w:rsidRPr="006B6EC6">
        <w:t>1993</w:t>
      </w:r>
      <w:r w:rsidRPr="006B6EC6">
        <w:tab/>
        <w:t>Lu, Z.-L., Magnetic source imaging of the human brain. Invited talk given by Lu in SPIE Conference: Physiological imaging, spectroscopy, and early-detection diagnostic methods, Los Angles, California.</w:t>
      </w:r>
    </w:p>
    <w:p w14:paraId="26378AC9" w14:textId="77777777" w:rsidR="00773271" w:rsidRPr="006B6EC6" w:rsidRDefault="00773271" w:rsidP="00942097">
      <w:pPr>
        <w:pStyle w:val="BodyTextIndent"/>
      </w:pPr>
      <w:r w:rsidRPr="006B6EC6">
        <w:t>1994</w:t>
      </w:r>
      <w:r w:rsidRPr="006B6EC6">
        <w:tab/>
        <w:t xml:space="preserve">Sperling, G., Chubb, C., Solomon, J. &amp; Lu, Z.-L., Fullwave and halfwave processes in 2nd-order motion and texture. Invited talk given by Sperling at Ciba Foundation Symposium 184: Higher-order processing in the visual system. </w:t>
      </w:r>
    </w:p>
    <w:p w14:paraId="3BD40235" w14:textId="77777777" w:rsidR="00773271" w:rsidRPr="006B6EC6" w:rsidRDefault="00773271" w:rsidP="00942097">
      <w:pPr>
        <w:pStyle w:val="BodyTextIndent"/>
      </w:pPr>
      <w:r w:rsidRPr="006B6EC6">
        <w:tab/>
        <w:t>Sperling, G. &amp; Lu, Z.-L., Visual perception. Invited talk given by Lu at the 1994 IEEE World Congress on Computational Intelligence, Orlando, Florida.</w:t>
      </w:r>
    </w:p>
    <w:p w14:paraId="4F658624" w14:textId="77777777" w:rsidR="00773271" w:rsidRPr="006B6EC6" w:rsidRDefault="00773271" w:rsidP="00942097">
      <w:pPr>
        <w:pStyle w:val="BodyTextIndent"/>
      </w:pPr>
      <w:r w:rsidRPr="006B6EC6">
        <w:t>1995</w:t>
      </w:r>
      <w:r w:rsidRPr="006B6EC6">
        <w:tab/>
        <w:t>Lu, Z.-L., The functional architecture of human visual motion. Colloquium given by Lu at the Institute for Mathematical Behavioral Sciences, University of California, Irvine.</w:t>
      </w:r>
    </w:p>
    <w:p w14:paraId="04D7F995" w14:textId="77777777" w:rsidR="00773271" w:rsidRPr="006B6EC6" w:rsidRDefault="00773271" w:rsidP="00942097">
      <w:pPr>
        <w:pStyle w:val="BodyTextIndent"/>
      </w:pPr>
      <w:r w:rsidRPr="006B6EC6">
        <w:tab/>
        <w:t>Sperling, G. &amp; Lu, Z.-L., Deriving the tripartite functional architecture of visual motion perception. Invited talk given by Sperling at the 26th European Mathematical Psychology Group (EMPG) Meetings, Universitat Regensburg, Germany.</w:t>
      </w:r>
    </w:p>
    <w:p w14:paraId="6C8E8F2F" w14:textId="77777777" w:rsidR="00773271" w:rsidRPr="006B6EC6" w:rsidRDefault="00773271" w:rsidP="00942097">
      <w:pPr>
        <w:pStyle w:val="BodyTextIndent"/>
      </w:pPr>
      <w:r w:rsidRPr="006B6EC6">
        <w:t>1996</w:t>
      </w:r>
      <w:r w:rsidRPr="006B6EC6">
        <w:tab/>
        <w:t xml:space="preserve">Lu, Z.-L., The functional architecture of human visual motion. Colloquium given by Lu in Center for Adaptive Systems and Department of Cognitive and Neural Systems, Boston University, Boston. </w:t>
      </w:r>
    </w:p>
    <w:p w14:paraId="3417F7E9" w14:textId="77777777" w:rsidR="00773271" w:rsidRPr="006B6EC6" w:rsidRDefault="00773271" w:rsidP="00942097">
      <w:pPr>
        <w:pStyle w:val="BodyTextIndent"/>
      </w:pPr>
      <w:r w:rsidRPr="006B6EC6">
        <w:tab/>
        <w:t xml:space="preserve">Lu, Z.-L., The functional architecture of human visual motion. Invited lecture given by Lu in Visual Sciences Laboratory, Department of Psychology, Harvard University, Boston. </w:t>
      </w:r>
    </w:p>
    <w:p w14:paraId="168E669C" w14:textId="77777777" w:rsidR="00773271" w:rsidRPr="006B6EC6" w:rsidRDefault="00773271" w:rsidP="00942097">
      <w:pPr>
        <w:pStyle w:val="BodyTextIndent"/>
      </w:pPr>
      <w:r w:rsidRPr="006B6EC6">
        <w:lastRenderedPageBreak/>
        <w:tab/>
        <w:t>Lu, Z.-L., The functional architecture of human visual motion. Colloquium given by Lu in Department of Psychology, University of Southern California, Los Angeles.</w:t>
      </w:r>
    </w:p>
    <w:p w14:paraId="700334A7" w14:textId="77777777" w:rsidR="00773271" w:rsidRPr="006B6EC6" w:rsidRDefault="00773271" w:rsidP="00942097">
      <w:pPr>
        <w:pStyle w:val="BodyTextIndent"/>
      </w:pPr>
      <w:r w:rsidRPr="006B6EC6">
        <w:tab/>
        <w:t>Lu, Z.-L., The functional architecture of human visual motion. Colloquium given by Lu in Department of Brain and Cognitive Sciences, Massachusetts Institute of Technology, Boston.</w:t>
      </w:r>
    </w:p>
    <w:p w14:paraId="4607DD88" w14:textId="77777777" w:rsidR="00773271" w:rsidRPr="006B6EC6" w:rsidRDefault="00773271" w:rsidP="00942097">
      <w:pPr>
        <w:pStyle w:val="BodyTextIndent"/>
      </w:pPr>
      <w:r w:rsidRPr="006B6EC6">
        <w:tab/>
        <w:t>Lu, Z.-L., The functional architecture of human visual motion. Invited talk given by Lu at NEC Research Institute, New Jersey.</w:t>
      </w:r>
    </w:p>
    <w:p w14:paraId="36CA95C8" w14:textId="77777777" w:rsidR="00773271" w:rsidRPr="006B6EC6" w:rsidRDefault="00773271" w:rsidP="00942097">
      <w:pPr>
        <w:pStyle w:val="BodyTextIndent"/>
      </w:pPr>
      <w:r w:rsidRPr="006B6EC6">
        <w:tab/>
        <w:t xml:space="preserve">Sperling, G. &amp; Lu, Z.-L. New theories of motion perception. Invited talk given by Sperling at the Symposium on “Attention and Perception”, XXVI International Congress of Psychology, Montreal, Quebec, Candada. </w:t>
      </w:r>
    </w:p>
    <w:p w14:paraId="14E0D84D" w14:textId="77777777" w:rsidR="00773271" w:rsidRPr="006B6EC6" w:rsidRDefault="00773271" w:rsidP="00942097">
      <w:pPr>
        <w:pStyle w:val="BodyTextIndent"/>
      </w:pPr>
      <w:r w:rsidRPr="006B6EC6">
        <w:tab/>
        <w:t>Lu, Z.-L., Three systems for human visual motion perception. Colloquium given by Lu in Department of Biomedical Engineering, University of Southern California, Los Angeles.</w:t>
      </w:r>
    </w:p>
    <w:p w14:paraId="10D6AFC2" w14:textId="77777777" w:rsidR="00773271" w:rsidRPr="006B6EC6" w:rsidRDefault="00773271" w:rsidP="00942097">
      <w:pPr>
        <w:pStyle w:val="BodyTextIndent"/>
      </w:pPr>
      <w:r w:rsidRPr="006B6EC6">
        <w:t>1997</w:t>
      </w:r>
      <w:r w:rsidRPr="006B6EC6">
        <w:tab/>
        <w:t>Suppes, P., Lu, Z.-L. &amp; Han, B., Brain-wave recognition of words. Talk given by Suppes at the Neuroimaging Symposium, National Academy of Science, Irvine, CA.</w:t>
      </w:r>
    </w:p>
    <w:p w14:paraId="17215848" w14:textId="77777777" w:rsidR="00773271" w:rsidRPr="006B6EC6" w:rsidRDefault="00773271" w:rsidP="00942097">
      <w:pPr>
        <w:pStyle w:val="BodyTextIndent"/>
      </w:pPr>
      <w:r w:rsidRPr="006B6EC6">
        <w:tab/>
        <w:t>Lu, Z.-L., Motion and Attention. Colloquium by Lu at Salk Institute for Biological Studies, San Diego, CA.</w:t>
      </w:r>
    </w:p>
    <w:p w14:paraId="75447B79" w14:textId="77777777" w:rsidR="00773271" w:rsidRPr="006B6EC6" w:rsidRDefault="00773271" w:rsidP="00942097">
      <w:pPr>
        <w:pStyle w:val="BodyTextIndent"/>
      </w:pPr>
      <w:r w:rsidRPr="006B6EC6">
        <w:tab/>
        <w:t xml:space="preserve">Lu, Z.-L., Motion and Attention. Colloquium by Lu in the Department of Psychology, University of California, Santa Barbara. </w:t>
      </w:r>
    </w:p>
    <w:p w14:paraId="5F41CF6F" w14:textId="77777777" w:rsidR="00773271" w:rsidRPr="006B6EC6" w:rsidRDefault="00773271" w:rsidP="00942097">
      <w:pPr>
        <w:pStyle w:val="BodyTextIndent"/>
      </w:pPr>
      <w:r w:rsidRPr="006B6EC6">
        <w:t>1998</w:t>
      </w:r>
      <w:r w:rsidRPr="006B6EC6">
        <w:tab/>
        <w:t xml:space="preserve">Lu, Z.-L., Time courses of two forms of auditory sensory memory as measured by MEG and psychophysics, Vision Lunch by Lu in the Department of Cognitive Sciences, University of California, Irvine. </w:t>
      </w:r>
    </w:p>
    <w:p w14:paraId="7ABFC68A" w14:textId="77777777" w:rsidR="00773271" w:rsidRPr="006B6EC6" w:rsidRDefault="00773271" w:rsidP="00942097">
      <w:pPr>
        <w:pStyle w:val="BodyTextIndent"/>
      </w:pPr>
      <w:r w:rsidRPr="006B6EC6">
        <w:tab/>
        <w:t>Lu, Z.-L., Brain-wave recognition of words. Invited talk at the Sloan Center, California Institute of Technology, Pasadena, CA.</w:t>
      </w:r>
    </w:p>
    <w:p w14:paraId="2A308795" w14:textId="77777777" w:rsidR="00773271" w:rsidRPr="006B6EC6" w:rsidRDefault="00773271" w:rsidP="00942097">
      <w:pPr>
        <w:pStyle w:val="BodyTextIndent"/>
      </w:pPr>
      <w:r w:rsidRPr="006B6EC6">
        <w:t>1999</w:t>
      </w:r>
      <w:r w:rsidRPr="006B6EC6">
        <w:tab/>
        <w:t>Sperling, G. &amp; Lu, Z.-L., Attention and Motion. Talk given by Sperling &amp; Lu in the Helmholtz Society.</w:t>
      </w:r>
    </w:p>
    <w:p w14:paraId="22CE24E4" w14:textId="77777777" w:rsidR="00773271" w:rsidRPr="006B6EC6" w:rsidRDefault="00773271" w:rsidP="00942097">
      <w:pPr>
        <w:pStyle w:val="BodyTextIndent"/>
      </w:pPr>
      <w:r w:rsidRPr="006B6EC6">
        <w:tab/>
        <w:t xml:space="preserve">Dosher, B. A. &amp; Lu, Z.-L., Mechanisms of perceptual attention,. Invited talk given by Dosher at the 3rd Annual Vision Research Conference: Preattentive and Attentive Mechanisms in Vision, Fort Lauderdale, Florida. </w:t>
      </w:r>
    </w:p>
    <w:p w14:paraId="5969F66C" w14:textId="77777777" w:rsidR="00773271" w:rsidRPr="006B6EC6" w:rsidRDefault="00773271" w:rsidP="00942097">
      <w:pPr>
        <w:pStyle w:val="BodyTextIndent"/>
      </w:pPr>
      <w:r w:rsidRPr="006B6EC6">
        <w:t>2000</w:t>
      </w:r>
      <w:r w:rsidRPr="006B6EC6">
        <w:tab/>
        <w:t>Lu, Z.-L., Mechanisms of perceptual attention, invited talk given by Lu in the Department of Psychology, Chinese University of Hong Kong, Hong Kong.</w:t>
      </w:r>
    </w:p>
    <w:p w14:paraId="511F84E5" w14:textId="77777777" w:rsidR="00773271" w:rsidRPr="006B6EC6" w:rsidRDefault="00773271" w:rsidP="00942097">
      <w:pPr>
        <w:pStyle w:val="BodyTextIndent"/>
      </w:pPr>
      <w:r w:rsidRPr="006B6EC6">
        <w:tab/>
        <w:t>Lu, Z.-L.,  Sensory memory, invited talk given by Lu in the Department of Psychology, Chinese University of Hong Kong, Hong Kong.</w:t>
      </w:r>
    </w:p>
    <w:p w14:paraId="413A221A" w14:textId="77777777" w:rsidR="00773271" w:rsidRPr="006B6EC6" w:rsidRDefault="00773271" w:rsidP="00942097">
      <w:pPr>
        <w:pStyle w:val="BodyTextIndent"/>
      </w:pPr>
      <w:r w:rsidRPr="006B6EC6">
        <w:tab/>
        <w:t>Lu, Z.-L., Retuning of perception by attention, invited talk given by Lu in the AFOSR Attention Forum, Dayton, Ohio.</w:t>
      </w:r>
    </w:p>
    <w:p w14:paraId="6E3B2246" w14:textId="77777777" w:rsidR="00773271" w:rsidRPr="006B6EC6" w:rsidRDefault="00773271" w:rsidP="00942097">
      <w:pPr>
        <w:pStyle w:val="BodyTextIndent"/>
      </w:pPr>
      <w:r w:rsidRPr="006B6EC6">
        <w:tab/>
        <w:t>Sperling, G. &amp; Lu, Z-L., The current status of the three-systems theory of visual motion perception, Optical Society Annual Meeting, Rhode Island.</w:t>
      </w:r>
    </w:p>
    <w:p w14:paraId="6D9EC7AB" w14:textId="77777777" w:rsidR="00773271" w:rsidRPr="006B6EC6" w:rsidRDefault="00773271" w:rsidP="00942097">
      <w:pPr>
        <w:pStyle w:val="BodyTextIndent"/>
      </w:pPr>
      <w:r w:rsidRPr="006B6EC6">
        <w:tab/>
        <w:t>Lu, Z.-L., Constructing computational brain models: An interdisciplinary approach. Beijing Research Laboratory of Cognitive Science, Chinese Academy of Science, Beijing, China.</w:t>
      </w:r>
    </w:p>
    <w:p w14:paraId="7F5EEF37" w14:textId="77777777" w:rsidR="00773271" w:rsidRPr="006B6EC6" w:rsidRDefault="00773271" w:rsidP="00942097">
      <w:pPr>
        <w:pStyle w:val="BodyTextIndent"/>
      </w:pPr>
      <w:r w:rsidRPr="006B6EC6">
        <w:tab/>
        <w:t>Lu, Z.-L., Attention and its mechanisms. School of Life Sciences, University of Science and Technology of China, Hefei, Anhui, China.</w:t>
      </w:r>
    </w:p>
    <w:p w14:paraId="780C1A2C" w14:textId="77777777" w:rsidR="00773271" w:rsidRPr="006B6EC6" w:rsidRDefault="00773271" w:rsidP="00942097">
      <w:pPr>
        <w:pStyle w:val="BodyTextIndent"/>
      </w:pPr>
      <w:r w:rsidRPr="006B6EC6">
        <w:tab/>
        <w:t>Lu, Z.-L., How to conduct multidisciplinary research. Student Association, University of Science and Technology of China, Hefei, Anhui, China.</w:t>
      </w:r>
    </w:p>
    <w:p w14:paraId="0354FA4E" w14:textId="77777777" w:rsidR="00773271" w:rsidRPr="006B6EC6" w:rsidRDefault="00773271" w:rsidP="00942097">
      <w:pPr>
        <w:pStyle w:val="BodyTextIndent"/>
      </w:pPr>
      <w:r w:rsidRPr="006B6EC6">
        <w:tab/>
        <w:t>Lu, Z.-L., Motion perception and computational models. School of Information and Computer Science, University of Science and Technology of China, Hefei, China.</w:t>
      </w:r>
    </w:p>
    <w:p w14:paraId="6E134099" w14:textId="77777777" w:rsidR="00773271" w:rsidRPr="006B6EC6" w:rsidRDefault="00773271" w:rsidP="00942097">
      <w:pPr>
        <w:pStyle w:val="BodyTextIndent"/>
      </w:pPr>
      <w:r w:rsidRPr="006B6EC6">
        <w:tab/>
        <w:t>Lu, Z.-L., Mechanisms of perceptual attention. Institute of Psychology, Chinese Academy of Science, Beijing, China.</w:t>
      </w:r>
    </w:p>
    <w:p w14:paraId="73A22B9C" w14:textId="77777777" w:rsidR="00773271" w:rsidRPr="006B6EC6" w:rsidRDefault="00773271" w:rsidP="00942097">
      <w:pPr>
        <w:pStyle w:val="BodyTextIndent"/>
      </w:pPr>
      <w:r w:rsidRPr="006B6EC6">
        <w:tab/>
        <w:t>Lu, Z.-L., The functional architecture of human visual motion perception. Beijing Research Laboratory of Cognitive Science, Beijing, China.</w:t>
      </w:r>
    </w:p>
    <w:p w14:paraId="2F700485" w14:textId="77777777" w:rsidR="00773271" w:rsidRPr="006B6EC6" w:rsidRDefault="00773271" w:rsidP="00942097">
      <w:pPr>
        <w:pStyle w:val="BodyTextIndent"/>
      </w:pPr>
      <w:r w:rsidRPr="006B6EC6">
        <w:t>2001</w:t>
      </w:r>
      <w:r w:rsidRPr="006B6EC6">
        <w:tab/>
        <w:t>Lu, Z.-L., Physiological basis of perception learning, Natural Science Foundation of China, Beijing.</w:t>
      </w:r>
    </w:p>
    <w:p w14:paraId="776A3E1A" w14:textId="77777777" w:rsidR="00773271" w:rsidRPr="006B6EC6" w:rsidRDefault="00773271" w:rsidP="00942097">
      <w:pPr>
        <w:pStyle w:val="BodyTextIndent"/>
      </w:pPr>
      <w:r w:rsidRPr="006B6EC6">
        <w:lastRenderedPageBreak/>
        <w:t>2002</w:t>
      </w:r>
      <w:r w:rsidRPr="006B6EC6">
        <w:tab/>
        <w:t>Lu, Z.-L., Mechanisms of perceptual learning. Graduate Seminar, Department of Psychology, University of California, Los Angeles.</w:t>
      </w:r>
    </w:p>
    <w:p w14:paraId="41DD58D7" w14:textId="77777777" w:rsidR="00773271" w:rsidRPr="006B6EC6" w:rsidRDefault="00773271" w:rsidP="00942097">
      <w:pPr>
        <w:pStyle w:val="BodyTextIndent"/>
      </w:pPr>
      <w:r w:rsidRPr="006B6EC6">
        <w:tab/>
        <w:t>Lu, Z-L., Mechanisms of perceptual learning. Center for Brain and Cognitive Science, Beijing University, Beijing, China.</w:t>
      </w:r>
    </w:p>
    <w:p w14:paraId="63A6116F" w14:textId="77777777" w:rsidR="00773271" w:rsidRPr="006B6EC6" w:rsidRDefault="00773271" w:rsidP="00942097">
      <w:pPr>
        <w:pStyle w:val="BodyTextIndent"/>
      </w:pPr>
      <w:r w:rsidRPr="006B6EC6">
        <w:tab/>
        <w:t>Lu, Z.-L., Perceptual learning: Physiological investigations. Laboratory of Biophysiology, Department of Psychology and Information Science, Beijing University, Beijing, China.</w:t>
      </w:r>
    </w:p>
    <w:p w14:paraId="74F7CDA7" w14:textId="77777777" w:rsidR="00773271" w:rsidRPr="006B6EC6" w:rsidRDefault="00773271" w:rsidP="00942097">
      <w:pPr>
        <w:pStyle w:val="BodyTextIndent"/>
      </w:pPr>
      <w:r w:rsidRPr="006B6EC6">
        <w:tab/>
        <w:t>Lu, Z-L., Mechanisms of perceptual learning. School of Life Sciences, University of Science and Technology of China, Hefei, Anhui, China.</w:t>
      </w:r>
    </w:p>
    <w:p w14:paraId="619962F2" w14:textId="77777777" w:rsidR="00773271" w:rsidRPr="006B6EC6" w:rsidRDefault="00773271" w:rsidP="00942097">
      <w:pPr>
        <w:pStyle w:val="BodyTextIndent"/>
      </w:pPr>
      <w:r w:rsidRPr="006B6EC6">
        <w:tab/>
        <w:t>Lu, Z.-L., External noise methods, observer models, and mechanisms of attention/perceptual learning. School of Optometry, University of California, Berkeley.</w:t>
      </w:r>
    </w:p>
    <w:p w14:paraId="5475D1AD" w14:textId="77777777" w:rsidR="00773271" w:rsidRPr="006B6EC6" w:rsidRDefault="00773271" w:rsidP="00942097">
      <w:pPr>
        <w:pStyle w:val="BodyTextIndent"/>
      </w:pPr>
      <w:r w:rsidRPr="006B6EC6">
        <w:t xml:space="preserve"> </w:t>
      </w:r>
      <w:r w:rsidRPr="006B6EC6">
        <w:tab/>
        <w:t xml:space="preserve">Lu, Z.-L. Brain mechanisms of attention. International Conference on Cognitive Neuroscience, Tsingtao, Shangdong, China. </w:t>
      </w:r>
    </w:p>
    <w:p w14:paraId="46F9CC0A" w14:textId="77777777" w:rsidR="00773271" w:rsidRPr="006B6EC6" w:rsidRDefault="00773271" w:rsidP="00942097">
      <w:pPr>
        <w:pStyle w:val="BodyTextIndent"/>
      </w:pPr>
      <w:r w:rsidRPr="006B6EC6">
        <w:tab/>
        <w:t>Lu, Z.-L., Lesmes, L. A. &amp; Sperling, G., Equiluminance, sensitive calibration, three-systems theory, and equiluminous chromatic motion perception, invited talk given by Lu at the 25</w:t>
      </w:r>
      <w:r w:rsidRPr="006B6EC6">
        <w:rPr>
          <w:vertAlign w:val="superscript"/>
        </w:rPr>
        <w:t>th</w:t>
      </w:r>
      <w:r w:rsidRPr="006B6EC6">
        <w:t xml:space="preserve"> European Conference on Visual Perception (ECVP), Glasgow, Scotland.</w:t>
      </w:r>
    </w:p>
    <w:p w14:paraId="78156E93" w14:textId="77777777" w:rsidR="00773271" w:rsidRPr="006B6EC6" w:rsidRDefault="00773271" w:rsidP="00942097">
      <w:pPr>
        <w:pStyle w:val="BodyTextIndent"/>
      </w:pPr>
      <w:r w:rsidRPr="006B6EC6">
        <w:tab/>
        <w:t>Lu, Z.-L., Brain mechanisms of attention. Gatsby Computational Neuroscience Center, University of College London, London, England.</w:t>
      </w:r>
    </w:p>
    <w:p w14:paraId="69400086" w14:textId="77777777" w:rsidR="00773271" w:rsidRPr="006B6EC6" w:rsidRDefault="00773271" w:rsidP="00942097">
      <w:pPr>
        <w:pStyle w:val="BodyTextIndent"/>
      </w:pPr>
      <w:r w:rsidRPr="006B6EC6">
        <w:tab/>
        <w:t>Lu, Z.-L., Habituation and Sensory Memory, Department of Psychology and the MIND Institute, University of New Mexico, Albuquerque, New Mexico.</w:t>
      </w:r>
    </w:p>
    <w:p w14:paraId="57611016" w14:textId="77777777" w:rsidR="00773271" w:rsidRPr="006B6EC6" w:rsidRDefault="00773271" w:rsidP="00942097">
      <w:pPr>
        <w:pStyle w:val="BodyTextIndent"/>
      </w:pPr>
      <w:r w:rsidRPr="006B6EC6">
        <w:tab/>
        <w:t>Lu, Z.-L., Lesmes, L. A. &amp; Sperling, G., Equiluminance, sensitive calibration, three-systems theory, and equiluminous chromatic motion perception, invited talk given by Lu in the 18</w:t>
      </w:r>
      <w:r w:rsidRPr="006B6EC6">
        <w:rPr>
          <w:vertAlign w:val="superscript"/>
        </w:rPr>
        <w:t>th</w:t>
      </w:r>
      <w:r w:rsidRPr="006B6EC6">
        <w:t xml:space="preserve"> Annual Meeting of the International Society for Psychophysics – Fechner Day 2002, Rio de Janeiro, Brazil.</w:t>
      </w:r>
    </w:p>
    <w:p w14:paraId="41B2FC0D" w14:textId="77777777" w:rsidR="00773271" w:rsidRPr="006B6EC6" w:rsidRDefault="00773271" w:rsidP="00942097">
      <w:pPr>
        <w:pStyle w:val="BodyTextIndent"/>
      </w:pPr>
      <w:r w:rsidRPr="006B6EC6">
        <w:tab/>
        <w:t>Lu, Z.-L., The feature-binding problem. Institute of Biophysics, Chinese Academy of Science, Beijing, China.</w:t>
      </w:r>
    </w:p>
    <w:p w14:paraId="0A7C5352" w14:textId="77777777" w:rsidR="00773271" w:rsidRPr="006B6EC6" w:rsidRDefault="00773271" w:rsidP="00942097">
      <w:pPr>
        <w:pStyle w:val="BodyTextIndent"/>
      </w:pPr>
      <w:r w:rsidRPr="006B6EC6">
        <w:t>2003</w:t>
      </w:r>
      <w:r w:rsidRPr="006B6EC6">
        <w:tab/>
        <w:t>Lu, Z.-L., External noise methods, observer models, and mechanisms of attention/perceptual learning, Institute of Mathematical Behavioral Sciences, University of California, Irvine.</w:t>
      </w:r>
    </w:p>
    <w:p w14:paraId="5E952709" w14:textId="77777777" w:rsidR="00773271" w:rsidRPr="006B6EC6" w:rsidRDefault="00773271" w:rsidP="00942097">
      <w:pPr>
        <w:pStyle w:val="BodyTextIndent"/>
      </w:pPr>
      <w:r w:rsidRPr="006B6EC6">
        <w:tab/>
        <w:t>Lu, Z.-L., On excluding unwanted information by spatial attention, Workshop on visual attention, San Miniato, Italy.</w:t>
      </w:r>
    </w:p>
    <w:p w14:paraId="1B077198" w14:textId="77777777" w:rsidR="00773271" w:rsidRPr="006B6EC6" w:rsidRDefault="00773271" w:rsidP="00942097">
      <w:pPr>
        <w:pStyle w:val="BodyTextIndent"/>
      </w:pPr>
      <w:r w:rsidRPr="006B6EC6">
        <w:tab/>
        <w:t>Lu, Z.-L., Habituation and sensory memory. The 5</w:t>
      </w:r>
      <w:r w:rsidRPr="006B6EC6">
        <w:rPr>
          <w:vertAlign w:val="superscript"/>
        </w:rPr>
        <w:t>th</w:t>
      </w:r>
      <w:r w:rsidRPr="006B6EC6">
        <w:t xml:space="preserve"> UCI Neuroscience Symposium, University of California, Irvine.</w:t>
      </w:r>
    </w:p>
    <w:p w14:paraId="079D8839" w14:textId="77777777" w:rsidR="00773271" w:rsidRPr="006B6EC6" w:rsidRDefault="00773271" w:rsidP="00942097">
      <w:pPr>
        <w:pStyle w:val="BodyTextIndent"/>
      </w:pPr>
      <w:r w:rsidRPr="006B6EC6">
        <w:t xml:space="preserve">2004 </w:t>
      </w:r>
      <w:r w:rsidRPr="006B6EC6">
        <w:tab/>
        <w:t>Lu, Z.-L., Mechanisms of perceptual learning. Second annual USC Vision Symposium, University of Southern California, Los Angeles.</w:t>
      </w:r>
    </w:p>
    <w:p w14:paraId="417FA86E" w14:textId="77777777" w:rsidR="00773271" w:rsidRPr="006B6EC6" w:rsidRDefault="00773271" w:rsidP="00942097">
      <w:pPr>
        <w:pStyle w:val="BodyTextIndent"/>
      </w:pPr>
      <w:r w:rsidRPr="006B6EC6">
        <w:t xml:space="preserve"> </w:t>
      </w:r>
      <w:r w:rsidRPr="006B6EC6">
        <w:tab/>
        <w:t>Lu, Z.-L., Mechanisms of perceptual learning. 11th Joint Symposium on Neural Computation, University of Southern California, Los Angeles.</w:t>
      </w:r>
    </w:p>
    <w:p w14:paraId="596D66DD" w14:textId="77777777" w:rsidR="00773271" w:rsidRPr="006B6EC6" w:rsidRDefault="00773271" w:rsidP="00942097">
      <w:pPr>
        <w:pStyle w:val="BodyTextIndent"/>
      </w:pPr>
      <w:r w:rsidRPr="006B6EC6">
        <w:tab/>
        <w:t>Lu, Z.-L., Mechanisms of perceptual learning, School of Life Sciences, University of Science and Technology of China, Hefei, Anhui, China.</w:t>
      </w:r>
    </w:p>
    <w:p w14:paraId="5510237F" w14:textId="77777777" w:rsidR="00773271" w:rsidRPr="006B6EC6" w:rsidRDefault="00773271" w:rsidP="00942097">
      <w:pPr>
        <w:pStyle w:val="BodyTextIndent"/>
      </w:pPr>
      <w:r w:rsidRPr="006B6EC6">
        <w:tab/>
        <w:t>Lu, Z.-L., Mechanisms of perceptual learning, School of Cognitive Neuroscience and Learning, Beijing Normal University, Beijing, China.</w:t>
      </w:r>
    </w:p>
    <w:p w14:paraId="672E9899" w14:textId="77777777" w:rsidR="00773271" w:rsidRPr="006B6EC6" w:rsidRDefault="00773271" w:rsidP="00942097">
      <w:pPr>
        <w:pStyle w:val="BodyTextIndent"/>
      </w:pPr>
      <w:r w:rsidRPr="006B6EC6">
        <w:tab/>
        <w:t>Lu, Z.-L., Mechanisms of perceptual learning, National Laboratory of Cognitive Science, Institute of Biophysics, Bejing, China.</w:t>
      </w:r>
    </w:p>
    <w:p w14:paraId="01A12125" w14:textId="77777777" w:rsidR="00773271" w:rsidRPr="006B6EC6" w:rsidRDefault="00773271" w:rsidP="00942097">
      <w:pPr>
        <w:pStyle w:val="BodyTextIndent"/>
      </w:pPr>
      <w:r w:rsidRPr="006B6EC6">
        <w:t>2005</w:t>
      </w:r>
      <w:r w:rsidRPr="006B6EC6">
        <w:tab/>
        <w:t>Lu, Z.-L., How the visual system computes motion? Department of Biomedical Engineering, University of Southern California, Los Angeles, CA.</w:t>
      </w:r>
    </w:p>
    <w:p w14:paraId="1D8129B6" w14:textId="77777777" w:rsidR="00773271" w:rsidRPr="006B6EC6" w:rsidRDefault="00773271" w:rsidP="00942097">
      <w:pPr>
        <w:pStyle w:val="BodyTextIndent"/>
      </w:pPr>
      <w:r w:rsidRPr="006B6EC6">
        <w:tab/>
        <w:t>Lu, Z.-L., Characterizing Mechanisms Underlying Observer Performance Improvements and Decrements, Smith Kettlewell Institute of Eye Research, San Francisco, CA.</w:t>
      </w:r>
    </w:p>
    <w:p w14:paraId="7F29F777" w14:textId="77777777" w:rsidR="00773271" w:rsidRPr="006B6EC6" w:rsidRDefault="00773271" w:rsidP="00942097">
      <w:pPr>
        <w:pStyle w:val="BodyTextIndent"/>
      </w:pPr>
      <w:r w:rsidRPr="006B6EC6">
        <w:tab/>
        <w:t>Lu, Z.-L., Mechanisms of attention. School of Optometry, University of Houston, Texas.</w:t>
      </w:r>
    </w:p>
    <w:p w14:paraId="08079F76" w14:textId="77777777" w:rsidR="00773271" w:rsidRPr="006B6EC6" w:rsidRDefault="00773271" w:rsidP="00942097">
      <w:pPr>
        <w:pStyle w:val="BodyTextIndent"/>
      </w:pPr>
      <w:r w:rsidRPr="006B6EC6">
        <w:tab/>
        <w:t>Lu, Z.-L., Habituation and sensory memory, University of Texas, San Antonio, Texas.</w:t>
      </w:r>
    </w:p>
    <w:p w14:paraId="277D1A1B" w14:textId="77777777" w:rsidR="00773271" w:rsidRPr="006B6EC6" w:rsidRDefault="00773271" w:rsidP="00942097">
      <w:pPr>
        <w:pStyle w:val="BodyTextIndent"/>
      </w:pPr>
      <w:r w:rsidRPr="006B6EC6">
        <w:lastRenderedPageBreak/>
        <w:tab/>
        <w:t>Lu, Z.-L., Characterizing Mechanisms Underlying Observer Performance Improvements and Decrements, Department of Cognitive Science, University of California, Irvine, CA.</w:t>
      </w:r>
    </w:p>
    <w:p w14:paraId="055F460B" w14:textId="77777777" w:rsidR="00773271" w:rsidRPr="006B6EC6" w:rsidRDefault="00773271" w:rsidP="00942097">
      <w:pPr>
        <w:pStyle w:val="BodyTextIndent"/>
      </w:pPr>
      <w:r w:rsidRPr="006B6EC6">
        <w:tab/>
        <w:t>Lu, Z.-L., Third-order motion and feature-binding, Institute of Biophysics, Chinese Academy of Science, Beijing, China.</w:t>
      </w:r>
    </w:p>
    <w:p w14:paraId="330ECB5F" w14:textId="77777777" w:rsidR="00773271" w:rsidRPr="006B6EC6" w:rsidRDefault="00773271" w:rsidP="00942097">
      <w:pPr>
        <w:pStyle w:val="BodyTextIndent"/>
      </w:pPr>
      <w:r w:rsidRPr="006B6EC6">
        <w:tab/>
        <w:t>Lu, Z.-L., Mechanisms of perceptual learning, Posit Science Corporation, San Francisco, CA.</w:t>
      </w:r>
    </w:p>
    <w:p w14:paraId="599CB7E7" w14:textId="77777777" w:rsidR="00773271" w:rsidRPr="006B6EC6" w:rsidRDefault="00773271" w:rsidP="00942097">
      <w:pPr>
        <w:pStyle w:val="BodyTextIndent"/>
      </w:pPr>
      <w:r w:rsidRPr="006B6EC6">
        <w:tab/>
        <w:t>Lu, Z.-L., Fast decay of iconic memory in observers at-risk for the Alzheimer’s Disease, Alzheimer’s Disease Research Center, USC, Los Angeles, CA.</w:t>
      </w:r>
    </w:p>
    <w:p w14:paraId="6C480231" w14:textId="77777777" w:rsidR="00773271" w:rsidRPr="006B6EC6" w:rsidRDefault="00773271" w:rsidP="00942097">
      <w:pPr>
        <w:pStyle w:val="BodyTextIndent"/>
      </w:pPr>
      <w:r w:rsidRPr="006B6EC6">
        <w:t>2006</w:t>
      </w:r>
      <w:r w:rsidRPr="006B6EC6">
        <w:tab/>
        <w:t>Lu, Z.-L., Characterizing observers and their functions. Department of Cognitive Sciences, University of California, Irvine, CA.</w:t>
      </w:r>
    </w:p>
    <w:p w14:paraId="2188F382" w14:textId="77777777" w:rsidR="00773271" w:rsidRPr="006B6EC6" w:rsidRDefault="00773271" w:rsidP="00942097">
      <w:pPr>
        <w:pStyle w:val="BodyTextIndent"/>
      </w:pPr>
      <w:r w:rsidRPr="006B6EC6">
        <w:tab/>
        <w:t>Lu, Z.-L. &amp; Dosher, B., Characterizing observer states with external noise, Society of Experimental Psychologists, San Diego, CA.</w:t>
      </w:r>
    </w:p>
    <w:p w14:paraId="1DF296AC" w14:textId="77777777" w:rsidR="00773271" w:rsidRPr="006B6EC6" w:rsidRDefault="00773271" w:rsidP="00942097">
      <w:pPr>
        <w:pStyle w:val="BodyTextIndent"/>
      </w:pPr>
      <w:r w:rsidRPr="006B6EC6">
        <w:tab/>
        <w:t>Lu, Z.-L., Characterizing observers and their functions. Department of Brain and Psychological Science, Indiana University, Bloomington, IN.</w:t>
      </w:r>
    </w:p>
    <w:p w14:paraId="7E8B1328" w14:textId="77777777" w:rsidR="00773271" w:rsidRPr="006B6EC6" w:rsidRDefault="00773271" w:rsidP="00942097">
      <w:pPr>
        <w:pStyle w:val="BodyTextIndent"/>
      </w:pPr>
      <w:r w:rsidRPr="006B6EC6">
        <w:tab/>
        <w:t>Lu, Z.-L., Characterizing observers and their functions. Department of Psychology, University of California, Santa Barbara, CA.</w:t>
      </w:r>
    </w:p>
    <w:p w14:paraId="386ADB18" w14:textId="77777777" w:rsidR="00773271" w:rsidRPr="006B6EC6" w:rsidRDefault="00773271" w:rsidP="00942097">
      <w:pPr>
        <w:pStyle w:val="BodyTextIndent"/>
      </w:pPr>
      <w:r w:rsidRPr="006B6EC6">
        <w:tab/>
        <w:t>Lu, Z.-L., Characterizing observers and their functions. Department of System Management and Automatic Control, Huazhong University of Science and Technology, Wuhan, Hubei, China.</w:t>
      </w:r>
    </w:p>
    <w:p w14:paraId="76640168" w14:textId="77777777" w:rsidR="00773271" w:rsidRPr="006B6EC6" w:rsidRDefault="00773271" w:rsidP="00942097">
      <w:pPr>
        <w:pStyle w:val="BodyTextIndent"/>
      </w:pPr>
      <w:r w:rsidRPr="006B6EC6">
        <w:tab/>
        <w:t>Lu, Z.-L., Faculty Bios, Psi Chi, Department of Psychology, University of Southern California, Los Angeles, CA.</w:t>
      </w:r>
    </w:p>
    <w:p w14:paraId="7596DCE0" w14:textId="77777777" w:rsidR="00773271" w:rsidRPr="006B6EC6" w:rsidRDefault="00773271" w:rsidP="00942097">
      <w:pPr>
        <w:pStyle w:val="BodyTextIndent"/>
      </w:pPr>
      <w:r w:rsidRPr="006B6EC6">
        <w:tab/>
        <w:t>Lu, Z.-L., Fast decay of iconic memory in observers at-risk for Alzheimer's disease, Multidisciplinary Research Colloquium Series, School of Gerontology, University of Southern California, Los Angeles, CA.</w:t>
      </w:r>
    </w:p>
    <w:p w14:paraId="37A4855F" w14:textId="77777777" w:rsidR="00773271" w:rsidRPr="006B6EC6" w:rsidRDefault="00773271" w:rsidP="00942097">
      <w:pPr>
        <w:pStyle w:val="BodyTextIndent"/>
      </w:pPr>
      <w:r w:rsidRPr="006B6EC6">
        <w:tab/>
        <w:t>Lu, Z.-L., Magnetic source imaging of the human brain. Beijing Normal University, Beijing, China.</w:t>
      </w:r>
    </w:p>
    <w:p w14:paraId="3D9D5B10" w14:textId="77777777" w:rsidR="00773271" w:rsidRPr="006B6EC6" w:rsidRDefault="00773271" w:rsidP="00942097">
      <w:pPr>
        <w:pStyle w:val="BodyTextIndent"/>
      </w:pPr>
      <w:r w:rsidRPr="006B6EC6">
        <w:tab/>
        <w:t>Lu, Z.-L., Covert attention enhances stimulus and excludes external noise in early visual areas. Sino-Western Exchanges in Cognitive Neuroscience, Beijing, China.</w:t>
      </w:r>
    </w:p>
    <w:p w14:paraId="58BB4E93" w14:textId="77777777" w:rsidR="00773271" w:rsidRPr="006B6EC6" w:rsidRDefault="00773271" w:rsidP="00942097">
      <w:pPr>
        <w:pStyle w:val="BodyTextIndent"/>
      </w:pPr>
      <w:r w:rsidRPr="006B6EC6">
        <w:tab/>
        <w:t>Lu, Z.-L., Characterizing Mechanisms Underlying Observer Performance Improvements and Decrements, Department of Psychology, Beijing University, Beijing, China.</w:t>
      </w:r>
    </w:p>
    <w:p w14:paraId="24C24E79" w14:textId="77777777" w:rsidR="00773271" w:rsidRPr="006B6EC6" w:rsidRDefault="00773271" w:rsidP="00942097">
      <w:pPr>
        <w:pStyle w:val="BodyTextIndent"/>
      </w:pPr>
      <w:r w:rsidRPr="006B6EC6">
        <w:tab/>
        <w:t>Lu, Z.-L., Characterizing observers and their functions. CVS Boynton Colloquium, Center for Vision Sciences, University of Rochester, Rochester, NY.</w:t>
      </w:r>
    </w:p>
    <w:p w14:paraId="4D492F1B" w14:textId="77777777" w:rsidR="00773271" w:rsidRPr="006B6EC6" w:rsidRDefault="00773271" w:rsidP="00942097">
      <w:pPr>
        <w:pStyle w:val="BodyTextIndent"/>
      </w:pPr>
      <w:r w:rsidRPr="006B6EC6">
        <w:tab/>
        <w:t>Lu, Z.-L., What can we learn about human perceptual from the external noise methods. Technical Talk, Center for Vision Sciences, University of Rochester, Rochester, NY.</w:t>
      </w:r>
    </w:p>
    <w:p w14:paraId="0BA0ECAA" w14:textId="77777777" w:rsidR="00773271" w:rsidRPr="006B6EC6" w:rsidRDefault="00773271" w:rsidP="00942097">
      <w:pPr>
        <w:pStyle w:val="BodyTextIndent"/>
      </w:pPr>
      <w:r w:rsidRPr="006B6EC6">
        <w:tab/>
        <w:t>Lu, Z.-L., Ross workshop on research schools, East Hampton, NY.</w:t>
      </w:r>
    </w:p>
    <w:p w14:paraId="37A3DEAB" w14:textId="77777777" w:rsidR="00773271" w:rsidRPr="006B6EC6" w:rsidRDefault="00773271" w:rsidP="00942097">
      <w:pPr>
        <w:pStyle w:val="BodyTextIndent"/>
      </w:pPr>
      <w:r w:rsidRPr="006B6EC6">
        <w:t>2007</w:t>
      </w:r>
      <w:r w:rsidRPr="006B6EC6">
        <w:tab/>
        <w:t>Lu, Z.-L., Covert attention enhances stimulus and excludes external noise in early visual areas. Workshop on Visual Attention, Buenos Aires, Argentina.</w:t>
      </w:r>
    </w:p>
    <w:p w14:paraId="24A226B5" w14:textId="77777777" w:rsidR="00773271" w:rsidRPr="006B6EC6" w:rsidRDefault="00773271" w:rsidP="00942097">
      <w:pPr>
        <w:pStyle w:val="BodyTextIndent"/>
      </w:pPr>
      <w:r w:rsidRPr="006B6EC6">
        <w:tab/>
        <w:t>Lu, Z.-L., Effects of covert attention in early visual cortical areas. 5</w:t>
      </w:r>
      <w:r w:rsidRPr="006B6EC6">
        <w:rPr>
          <w:vertAlign w:val="superscript"/>
        </w:rPr>
        <w:t>th</w:t>
      </w:r>
      <w:r w:rsidRPr="006B6EC6">
        <w:t xml:space="preserve"> Vision Symposium, Neuroscience Graduate Program, USC.</w:t>
      </w:r>
    </w:p>
    <w:p w14:paraId="7BB3A665" w14:textId="77777777" w:rsidR="00773271" w:rsidRPr="006B6EC6" w:rsidRDefault="00773271" w:rsidP="00942097">
      <w:pPr>
        <w:pStyle w:val="BodyTextIndent"/>
      </w:pPr>
      <w:r w:rsidRPr="006B6EC6">
        <w:tab/>
        <w:t>Lu, Z.-L., Effects of covert attention in early visual cortical areas: Contrast-gain and external noise exclusion. Department of Biomedical Engineering, Emory University, Atlanta, GA.</w:t>
      </w:r>
    </w:p>
    <w:p w14:paraId="36037D2F" w14:textId="77777777" w:rsidR="00773271" w:rsidRPr="006B6EC6" w:rsidRDefault="00773271" w:rsidP="00942097">
      <w:pPr>
        <w:pStyle w:val="BodyTextIndent"/>
      </w:pPr>
      <w:r w:rsidRPr="006B6EC6">
        <w:tab/>
        <w:t>Lu, Z.-L., Identifying Mechanisms of Amblyopia, Frontiers in Human Information Processing: Vision, Attention, Memory, and Applications: A Tribute to George Sperling. Irvine, CA.</w:t>
      </w:r>
    </w:p>
    <w:p w14:paraId="3EE63DBB" w14:textId="77777777" w:rsidR="00773271" w:rsidRPr="006B6EC6" w:rsidRDefault="00773271" w:rsidP="00942097">
      <w:pPr>
        <w:pStyle w:val="BodyTextIndent"/>
      </w:pPr>
      <w:r w:rsidRPr="006B6EC6">
        <w:tab/>
        <w:t>Lu, Z.-L., Introduction to MRI and fMRI, fMRI Symposium, 40</w:t>
      </w:r>
      <w:r w:rsidRPr="006B6EC6">
        <w:rPr>
          <w:vertAlign w:val="superscript"/>
        </w:rPr>
        <w:t>th</w:t>
      </w:r>
      <w:r w:rsidRPr="006B6EC6">
        <w:t xml:space="preserve"> Annual Society of Mathematical Psychology Meeting, Costa Mesa, CA.</w:t>
      </w:r>
    </w:p>
    <w:p w14:paraId="21DAF79E" w14:textId="77777777" w:rsidR="00773271" w:rsidRPr="006B6EC6" w:rsidRDefault="00773271" w:rsidP="00942097">
      <w:pPr>
        <w:pStyle w:val="BodyTextIndent"/>
      </w:pPr>
      <w:r w:rsidRPr="006B6EC6">
        <w:tab/>
        <w:t>Lu, Z.-L., Effects of covert attention in early visual cortical areas: Contrast-gain and external noise exclusion. Department of Biomedical Engineering, Southeast University, Nanjing, China.</w:t>
      </w:r>
    </w:p>
    <w:p w14:paraId="685A2337" w14:textId="77777777" w:rsidR="00773271" w:rsidRPr="006B6EC6" w:rsidRDefault="00773271" w:rsidP="00942097">
      <w:pPr>
        <w:pStyle w:val="BodyTextIndent"/>
      </w:pPr>
      <w:r w:rsidRPr="006B6EC6">
        <w:tab/>
        <w:t>Lu, Z.-L., Mechanisms of attention: Psychophysics and fMRI, School of Information Science, University of Science and Technology of China, Hefei, Anhui, China.</w:t>
      </w:r>
    </w:p>
    <w:p w14:paraId="6505E55F" w14:textId="77777777" w:rsidR="00773271" w:rsidRPr="006B6EC6" w:rsidRDefault="00773271" w:rsidP="00942097">
      <w:pPr>
        <w:pStyle w:val="BodyTextIndent"/>
      </w:pPr>
      <w:r w:rsidRPr="006B6EC6">
        <w:lastRenderedPageBreak/>
        <w:tab/>
        <w:t xml:space="preserve">Lu, Z.-L., Mechanisms of attention: Psychophysics and fMRI, State Key Laboratory of Cognitive and Learning Science, Beijing Normal University, Beijing, China. </w:t>
      </w:r>
    </w:p>
    <w:p w14:paraId="2E3D5909" w14:textId="77777777" w:rsidR="00773271" w:rsidRPr="006B6EC6" w:rsidRDefault="00773271" w:rsidP="00942097">
      <w:pPr>
        <w:pStyle w:val="BodyTextIndent"/>
        <w:rPr>
          <w:rFonts w:eastAsia="FangSong_GB2312"/>
        </w:rPr>
      </w:pPr>
      <w:r w:rsidRPr="006B6EC6">
        <w:tab/>
        <w:t>Lu, Z.-L., Four Lectures: (1) Administrative logistics and overview</w:t>
      </w:r>
      <w:r w:rsidRPr="006B6EC6">
        <w:rPr>
          <w:rFonts w:eastAsia="FangSong_GB2312"/>
        </w:rPr>
        <w:t xml:space="preserve">, (2) </w:t>
      </w:r>
      <w:r w:rsidRPr="006B6EC6">
        <w:t>MRI scanners and safety issues</w:t>
      </w:r>
      <w:r w:rsidRPr="006B6EC6">
        <w:rPr>
          <w:rFonts w:eastAsia="FangSong_GB2312"/>
        </w:rPr>
        <w:t xml:space="preserve">, (3) </w:t>
      </w:r>
      <w:r w:rsidRPr="006B6EC6">
        <w:t xml:space="preserve">fMRI design (Block-design), and (4) Advanced fMRI design (Event-related &amp; mixed design). </w:t>
      </w:r>
      <w:r w:rsidRPr="006B6EC6">
        <w:rPr>
          <w:rFonts w:eastAsia="FangSong_GB2312"/>
        </w:rPr>
        <w:t>Neuroimaging Training Workshop at Beijing Normal University</w:t>
      </w:r>
      <w:r w:rsidRPr="006B6EC6">
        <w:rPr>
          <w:rFonts w:eastAsia="FangSong_GB2312"/>
        </w:rPr>
        <w:t>，</w:t>
      </w:r>
      <w:r w:rsidRPr="006B6EC6">
        <w:rPr>
          <w:rFonts w:eastAsia="FangSong_GB2312"/>
        </w:rPr>
        <w:t>Beijing, China.</w:t>
      </w:r>
    </w:p>
    <w:p w14:paraId="028D7ADA" w14:textId="77777777" w:rsidR="00773271" w:rsidRPr="006B6EC6" w:rsidRDefault="00773271" w:rsidP="00942097">
      <w:pPr>
        <w:pStyle w:val="BodyTextIndent"/>
      </w:pPr>
      <w:r w:rsidRPr="006B6EC6">
        <w:rPr>
          <w:rFonts w:eastAsia="FangSong_GB2312"/>
        </w:rPr>
        <w:tab/>
        <w:t xml:space="preserve">Lu, Z.-L., </w:t>
      </w:r>
      <w:r w:rsidRPr="006B6EC6">
        <w:t>Mechanisms of attention: Psychophysics and fMRI, Neuroscience Graduate Program Retreat, USC.</w:t>
      </w:r>
    </w:p>
    <w:p w14:paraId="08AEA2BD" w14:textId="77777777" w:rsidR="00773271" w:rsidRPr="006B6EC6" w:rsidRDefault="00773271" w:rsidP="00942097">
      <w:pPr>
        <w:pStyle w:val="BodyTextIndent"/>
        <w:rPr>
          <w:rFonts w:eastAsia="SimSun"/>
        </w:rPr>
      </w:pPr>
      <w:r w:rsidRPr="006B6EC6">
        <w:tab/>
        <w:t>Lu, Z.-L., Three systems theory of human visual motion perception, Neuroscience Graduate Program, USC.</w:t>
      </w:r>
    </w:p>
    <w:p w14:paraId="2EA5E037" w14:textId="77777777" w:rsidR="00773271" w:rsidRPr="006B6EC6" w:rsidRDefault="00773271" w:rsidP="00942097">
      <w:pPr>
        <w:pStyle w:val="BodyTextIndent"/>
      </w:pPr>
      <w:r w:rsidRPr="006B6EC6">
        <w:tab/>
        <w:t>Lu, Z.-L., Perceptual Mechanisms and Learning in Anisometropic Amblyopia, Plasticity of Sensory Systems: Critical Periods Re-examined, McDonnell Foundation, New York, NY.</w:t>
      </w:r>
    </w:p>
    <w:p w14:paraId="2C976741" w14:textId="77777777" w:rsidR="00773271" w:rsidRPr="006B6EC6" w:rsidRDefault="00773271" w:rsidP="00942097">
      <w:pPr>
        <w:pStyle w:val="BodyTextIndent"/>
      </w:pPr>
      <w:r w:rsidRPr="006B6EC6">
        <w:tab/>
        <w:t>Lu, Z.-L., Deficits in external noise exclusion underlie the etiology of dyslexia, Plasticity of Sensory Systems: Critical Periods Re-examined, McDonnell Foundation, New York, NY.</w:t>
      </w:r>
    </w:p>
    <w:p w14:paraId="4760E591" w14:textId="77777777" w:rsidR="00773271" w:rsidRPr="006B6EC6" w:rsidRDefault="00773271" w:rsidP="00942097">
      <w:pPr>
        <w:pStyle w:val="BodyTextIndent"/>
      </w:pPr>
      <w:r w:rsidRPr="006B6EC6">
        <w:tab/>
        <w:t>Lu, Z.-L., Psychophysics and dyslexia, Sackler Institute, New York, NY.</w:t>
      </w:r>
    </w:p>
    <w:p w14:paraId="6B53CFAA" w14:textId="77777777" w:rsidR="00773271" w:rsidRPr="006B6EC6" w:rsidRDefault="00773271" w:rsidP="00942097">
      <w:pPr>
        <w:pStyle w:val="BodyTextIndent"/>
      </w:pPr>
      <w:r w:rsidRPr="006B6EC6">
        <w:tab/>
        <w:t>Lu, Z.-L., Mechanisms of Attention: Psychophysics, cognitive Psychology, and Cognitive Neuroscience, Keynote talk, Japanese Psychonomic Society, Tokyo, Japan.</w:t>
      </w:r>
    </w:p>
    <w:p w14:paraId="0952A924" w14:textId="77777777" w:rsidR="00773271" w:rsidRPr="006B6EC6" w:rsidRDefault="00773271" w:rsidP="00942097">
      <w:pPr>
        <w:pStyle w:val="BodyTextIndent"/>
      </w:pPr>
      <w:r w:rsidRPr="006B6EC6">
        <w:tab/>
        <w:t>Lu, Z.-L., Mechanisms of Attention: Psychophysics, cognitive Psychology, and Cognitive Neuroscience, Riken Brain Science Institute, Wako City, Saitama, Japan.</w:t>
      </w:r>
    </w:p>
    <w:p w14:paraId="432F91A3" w14:textId="77777777" w:rsidR="00773271" w:rsidRPr="006B6EC6" w:rsidRDefault="00773271" w:rsidP="00942097">
      <w:pPr>
        <w:pStyle w:val="BodyTextIndent"/>
      </w:pPr>
      <w:r w:rsidRPr="006B6EC6">
        <w:tab/>
        <w:t>Lu, Z.-L., Characterizing Mechanisms Underlying Observer Performance Improvements and Decrements, NTT Research, Tokyo, Japan.</w:t>
      </w:r>
    </w:p>
    <w:p w14:paraId="12F2DF9A" w14:textId="77777777" w:rsidR="00773271" w:rsidRPr="006B6EC6" w:rsidRDefault="00773271" w:rsidP="00942097">
      <w:pPr>
        <w:pStyle w:val="BodyTextIndent"/>
      </w:pPr>
      <w:r w:rsidRPr="006B6EC6">
        <w:tab/>
        <w:t>Lu, Z.-L., Characterizing Observers and Their Functions, Department of Psychology, University of Tokyo, Tokyo, Japan.</w:t>
      </w:r>
    </w:p>
    <w:p w14:paraId="0A78D211" w14:textId="77777777" w:rsidR="00773271" w:rsidRPr="006B6EC6" w:rsidRDefault="00773271" w:rsidP="00942097">
      <w:pPr>
        <w:pStyle w:val="BodyTextIndent"/>
      </w:pPr>
      <w:r w:rsidRPr="006B6EC6">
        <w:t>2008</w:t>
      </w:r>
      <w:r w:rsidRPr="006B6EC6">
        <w:tab/>
        <w:t xml:space="preserve">Lu, Z.-L., Fast decay of iconic memory in observers at-risk for Alzheimer’s disease, International Symposium on Neuroimaging, Cognitive Aging, and Alzheimer’s Disease, Beijing Normal University, Beijing, China. </w:t>
      </w:r>
    </w:p>
    <w:p w14:paraId="581F95B7" w14:textId="77777777" w:rsidR="00773271" w:rsidRPr="006B6EC6" w:rsidRDefault="00773271" w:rsidP="00942097">
      <w:pPr>
        <w:pStyle w:val="BodyTextIndent"/>
      </w:pPr>
      <w:r w:rsidRPr="006B6EC6">
        <w:tab/>
        <w:t>Lu, Z.-L., Characterizing Mechanisms Underlying Observer Performance Improvements and Decrements, National Key Laboratory of Cognitive Science and Learning, Beijing Normal University, Beijing, China.</w:t>
      </w:r>
    </w:p>
    <w:p w14:paraId="4EBF6885" w14:textId="77777777" w:rsidR="00773271" w:rsidRPr="006B6EC6" w:rsidRDefault="00773271" w:rsidP="00942097">
      <w:pPr>
        <w:pStyle w:val="BodyTextIndent"/>
      </w:pPr>
      <w:r w:rsidRPr="006B6EC6">
        <w:tab/>
        <w:t>Lu, Z.-L., Mechanisms of Attention, Symposium on Frontiers in Psychological Science, Association of Psychological Science and Chinese Psychological Society, Beijing, China.</w:t>
      </w:r>
    </w:p>
    <w:p w14:paraId="20198465" w14:textId="77777777" w:rsidR="00773271" w:rsidRPr="006B6EC6" w:rsidRDefault="00773271" w:rsidP="00942097">
      <w:pPr>
        <w:pStyle w:val="BodyTextIndent"/>
      </w:pPr>
      <w:r w:rsidRPr="006B6EC6">
        <w:tab/>
        <w:t>Lu, Z.-L., Characterizing Mechanisms Underlying Observer Performance Improvements and Decrements, National Taiwan University, Taipei, Taiwan.</w:t>
      </w:r>
    </w:p>
    <w:p w14:paraId="0DF8D483" w14:textId="77777777" w:rsidR="00773271" w:rsidRPr="006B6EC6" w:rsidRDefault="00773271" w:rsidP="00942097">
      <w:pPr>
        <w:pStyle w:val="BodyTextIndent"/>
      </w:pPr>
      <w:r w:rsidRPr="006B6EC6">
        <w:tab/>
        <w:t>Lu, Z.-L., Habituation and Sensory Memory, National Yang-Ming University, Taipei, Taiwan.</w:t>
      </w:r>
    </w:p>
    <w:p w14:paraId="1DFD5373" w14:textId="77777777" w:rsidR="00773271" w:rsidRPr="006B6EC6" w:rsidRDefault="00773271" w:rsidP="00942097">
      <w:pPr>
        <w:pStyle w:val="BodyTextIndent"/>
      </w:pPr>
      <w:r w:rsidRPr="006B6EC6">
        <w:tab/>
        <w:t>Lu, Z.-L., Three Systems Theory of Human Visual Motion Perception, National Taiwan University, Taipei, Taiwan.</w:t>
      </w:r>
    </w:p>
    <w:p w14:paraId="1A771C8D" w14:textId="77777777" w:rsidR="00773271" w:rsidRPr="006B6EC6" w:rsidRDefault="00773271" w:rsidP="00942097">
      <w:pPr>
        <w:pStyle w:val="BodyTextIndent"/>
      </w:pPr>
      <w:r w:rsidRPr="006B6EC6">
        <w:tab/>
        <w:t>Lu, Z.-L., Lesmes, L. A., Baek, J., Jeon, S., Dosher, B. A. &amp; Albright, T., The Quick Methods: Bayesian Adaptive Estimation of Psychological Functions. The 15</w:t>
      </w:r>
      <w:r w:rsidRPr="006B6EC6">
        <w:rPr>
          <w:vertAlign w:val="superscript"/>
        </w:rPr>
        <w:t>th</w:t>
      </w:r>
      <w:r w:rsidRPr="006B6EC6">
        <w:t xml:space="preserve"> Joint Symposium on Neural Computation, University of California, Irvine, CA.</w:t>
      </w:r>
    </w:p>
    <w:p w14:paraId="668F026B" w14:textId="77777777" w:rsidR="00773271" w:rsidRPr="006B6EC6" w:rsidRDefault="00773271" w:rsidP="00942097">
      <w:pPr>
        <w:pStyle w:val="BodyTextIndent"/>
      </w:pPr>
      <w:r w:rsidRPr="006B6EC6">
        <w:tab/>
        <w:t>Lu, Z.-L., Mechanisms of Attention: Psychophysics, Cognitive Psychology, and Cognitive Neuroscience, The Salk Institute, La Jolla, CA.</w:t>
      </w:r>
    </w:p>
    <w:p w14:paraId="175CC1BA" w14:textId="77777777" w:rsidR="00773271" w:rsidRPr="006B6EC6" w:rsidRDefault="00773271" w:rsidP="00942097">
      <w:pPr>
        <w:pStyle w:val="BodyTextIndent"/>
      </w:pPr>
      <w:r w:rsidRPr="006B6EC6">
        <w:tab/>
        <w:t>Lu, Z.-L., Update on amblyopia and dyslexia, Critical Period Re-examined (CPR) Network Meeting, Champagne, France.</w:t>
      </w:r>
    </w:p>
    <w:p w14:paraId="5C80C3E7" w14:textId="77777777" w:rsidR="00773271" w:rsidRPr="006B6EC6" w:rsidRDefault="00773271" w:rsidP="00942097">
      <w:pPr>
        <w:pStyle w:val="BodyTextIndent"/>
      </w:pPr>
      <w:r w:rsidRPr="006B6EC6">
        <w:tab/>
        <w:t>Lu, Z.-L., Characterizing Observers and Their Functions, Laboratoire Psychologie de la Perception (LPP), UMR 2929, Universit Paris Descartes &amp; CNRS, Paris, France.</w:t>
      </w:r>
    </w:p>
    <w:p w14:paraId="52E84BC2" w14:textId="77777777" w:rsidR="00773271" w:rsidRPr="006B6EC6" w:rsidRDefault="00773271" w:rsidP="00942097">
      <w:pPr>
        <w:pStyle w:val="BodyTextIndent"/>
      </w:pPr>
      <w:r w:rsidRPr="006B6EC6">
        <w:tab/>
        <w:t>Lu, Z.-L., Perceptual Learning, Accelerated Learning Workshop, Institute for Defense Analyses, Alexandria, VA.</w:t>
      </w:r>
    </w:p>
    <w:p w14:paraId="34AF3F53" w14:textId="77777777" w:rsidR="00773271" w:rsidRPr="006B6EC6" w:rsidRDefault="00773271" w:rsidP="00942097">
      <w:pPr>
        <w:pStyle w:val="BodyTextIndent"/>
      </w:pPr>
      <w:r w:rsidRPr="006B6EC6">
        <w:lastRenderedPageBreak/>
        <w:tab/>
        <w:t>Lu, Z.-L., Mechanisms of Attention, NIH, Bethesda, MD.</w:t>
      </w:r>
    </w:p>
    <w:p w14:paraId="421D1191" w14:textId="77777777" w:rsidR="00773271" w:rsidRPr="006B6EC6" w:rsidRDefault="00773271" w:rsidP="00942097">
      <w:pPr>
        <w:pStyle w:val="BodyTextIndent"/>
      </w:pPr>
      <w:r w:rsidRPr="006B6EC6">
        <w:tab/>
        <w:t>Lu, Z.-L., Feasibility of an amblyopia treatment system: Training equipment and procedure, Hong Kong Applied Science and Technology Research Institute Company Limited, Hong Kong.</w:t>
      </w:r>
    </w:p>
    <w:p w14:paraId="7037CD47" w14:textId="77777777" w:rsidR="00773271" w:rsidRPr="006B6EC6" w:rsidRDefault="00773271" w:rsidP="00942097">
      <w:pPr>
        <w:pStyle w:val="BodyTextIndent"/>
      </w:pPr>
      <w:r w:rsidRPr="006B6EC6">
        <w:tab/>
        <w:t>Lu, Z.-L, Characterizing Mechanisms Underlying Observer Performance Improvements and Decrements in Visual and Auditory Perception, The Distinguished Speaker Series, House Ear Institute, Los Angeles, CA.</w:t>
      </w:r>
    </w:p>
    <w:p w14:paraId="27CB0253" w14:textId="77777777" w:rsidR="00773271" w:rsidRPr="006B6EC6" w:rsidRDefault="00773271" w:rsidP="00942097">
      <w:pPr>
        <w:pStyle w:val="BodyTextIndent"/>
      </w:pPr>
      <w:r w:rsidRPr="006B6EC6">
        <w:tab/>
        <w:t>Lu, Z.-L., Mechanisms of Perceptual Learning, The 1st International Workshop on Perceptual Learning, Beijing, China.</w:t>
      </w:r>
    </w:p>
    <w:p w14:paraId="3224E26D" w14:textId="77777777" w:rsidR="00773271" w:rsidRPr="006B6EC6" w:rsidRDefault="00773271" w:rsidP="00942097">
      <w:pPr>
        <w:pStyle w:val="BodyTextIndent"/>
      </w:pPr>
      <w:r w:rsidRPr="006B6EC6">
        <w:tab/>
        <w:t>Lu, Z.-L., Brainwave Recognition, Asia-Pacific Conference on Mind Brain and Education, Nanjing, China.</w:t>
      </w:r>
    </w:p>
    <w:p w14:paraId="4C0F32E2" w14:textId="77777777" w:rsidR="00773271" w:rsidRPr="006B6EC6" w:rsidRDefault="00773271" w:rsidP="00942097">
      <w:pPr>
        <w:pStyle w:val="BodyTextIndent"/>
      </w:pPr>
      <w:r w:rsidRPr="006B6EC6">
        <w:tab/>
        <w:t>Lu, Z.-L., Update on perceptual learning in amblyopia, General Hospital of the Nanjing Division of the People’s Liberation Army, Nanjing, China.</w:t>
      </w:r>
    </w:p>
    <w:p w14:paraId="7E1FE648" w14:textId="77777777" w:rsidR="00773271" w:rsidRPr="006B6EC6" w:rsidRDefault="00773271" w:rsidP="00942097">
      <w:pPr>
        <w:pStyle w:val="BodyTextIndent"/>
      </w:pPr>
      <w:r w:rsidRPr="006B6EC6">
        <w:t>2009</w:t>
      </w:r>
      <w:r w:rsidRPr="006B6EC6">
        <w:tab/>
        <w:t>Lu, Z.-L., Functions and mechanisms of perceptual learning, Seminars in Plasticity, Learning and Memory, Neuroscience Graduate Program, USC.</w:t>
      </w:r>
    </w:p>
    <w:p w14:paraId="28D264B9" w14:textId="77777777" w:rsidR="00773271" w:rsidRPr="006B6EC6" w:rsidRDefault="00773271" w:rsidP="00942097">
      <w:pPr>
        <w:pStyle w:val="BodyTextIndent"/>
      </w:pPr>
      <w:r w:rsidRPr="006B6EC6">
        <w:tab/>
        <w:t>Lu, Z.-L., Functional magnetic resonance imaging and its application in understanding the neural mechanisms of attention, Colloquium, Department of Physics, USC.</w:t>
      </w:r>
    </w:p>
    <w:p w14:paraId="2A6EDDC2" w14:textId="77777777" w:rsidR="00773271" w:rsidRPr="006B6EC6" w:rsidRDefault="00773271" w:rsidP="00942097">
      <w:pPr>
        <w:pStyle w:val="BodyTextIndent"/>
      </w:pPr>
      <w:r w:rsidRPr="006B6EC6">
        <w:tab/>
        <w:t>Lu, Z.-L., Risk and rewarding processing in human decision making, Colloquium, Department of Biomedical Engineering, Emory University, Atlanta, GA.</w:t>
      </w:r>
    </w:p>
    <w:p w14:paraId="7A3E1910" w14:textId="77777777" w:rsidR="00773271" w:rsidRPr="006B6EC6" w:rsidRDefault="00773271" w:rsidP="00942097">
      <w:pPr>
        <w:pStyle w:val="BodyTextIndent"/>
      </w:pPr>
      <w:r w:rsidRPr="006B6EC6">
        <w:tab/>
        <w:t>Lu, Z.-L., Cognitive and neural mechanisms of attention, invited talk, Opening of the Penn State Social, Life &amp; Engineering Sciences Imaging Center (SLEIC), State College, Pennsylvania.</w:t>
      </w:r>
    </w:p>
    <w:p w14:paraId="3B5486DB" w14:textId="77777777" w:rsidR="00773271" w:rsidRPr="006B6EC6" w:rsidRDefault="00773271" w:rsidP="00942097">
      <w:pPr>
        <w:pStyle w:val="BodyTextIndent"/>
      </w:pPr>
      <w:r w:rsidRPr="006B6EC6">
        <w:tab/>
        <w:t>Lu, Z.-L., Cognitive and neural mechanisms of attention, Colloquium, Department of Psychology, University of Richmond, Richmond, Virginia.</w:t>
      </w:r>
    </w:p>
    <w:p w14:paraId="34C645C4" w14:textId="77777777" w:rsidR="00773271" w:rsidRPr="006B6EC6" w:rsidRDefault="00773271" w:rsidP="00942097">
      <w:pPr>
        <w:pStyle w:val="BodyTextIndent"/>
      </w:pPr>
      <w:r w:rsidRPr="006B6EC6">
        <w:tab/>
        <w:t>Lu, Z.-L., Study and research: the pursuit of truth. Shashi Middle School, Jingzhou, Hubei, China.</w:t>
      </w:r>
    </w:p>
    <w:p w14:paraId="356F519C" w14:textId="77777777" w:rsidR="00773271" w:rsidRPr="006B6EC6" w:rsidRDefault="00773271" w:rsidP="00942097">
      <w:pPr>
        <w:pStyle w:val="BodyTextIndent"/>
      </w:pPr>
      <w:r w:rsidRPr="006B6EC6">
        <w:tab/>
        <w:t>Lu, Z.-L., Cognitive and neural mechanisms of attention, Workshop on Cognitive Science: from cellular mechanisms to computational theories, Beijing, China.</w:t>
      </w:r>
    </w:p>
    <w:p w14:paraId="0A9AAC9C" w14:textId="77777777" w:rsidR="00773271" w:rsidRPr="006B6EC6" w:rsidRDefault="00773271" w:rsidP="00942097">
      <w:pPr>
        <w:pStyle w:val="BodyTextIndent"/>
      </w:pPr>
      <w:r w:rsidRPr="006B6EC6">
        <w:tab/>
        <w:t>Lu, Z.-L., Brain-wave Recognition, Famous Scholar Forum, Zhejiang University of Technology, Hangzhou, Zhejiang, China.</w:t>
      </w:r>
    </w:p>
    <w:p w14:paraId="6ADC9577" w14:textId="77777777" w:rsidR="00773271" w:rsidRPr="006B6EC6" w:rsidRDefault="00773271" w:rsidP="00942097">
      <w:pPr>
        <w:pStyle w:val="BodyTextIndent"/>
      </w:pPr>
      <w:r w:rsidRPr="006B6EC6">
        <w:tab/>
        <w:t>Lu, Z.-L., Mechanisms and perceptual learning of anisometropic amblyopia, Famous Scholar Forum, Zhejiang University of Technology, Hangzhou, Zhejiang, China.</w:t>
      </w:r>
    </w:p>
    <w:p w14:paraId="2B5EEA4C" w14:textId="77777777" w:rsidR="00773271" w:rsidRPr="006B6EC6" w:rsidRDefault="00773271" w:rsidP="00942097">
      <w:pPr>
        <w:pStyle w:val="BodyTextIndent"/>
      </w:pPr>
      <w:r w:rsidRPr="006B6EC6">
        <w:tab/>
        <w:t>Lu, Z.-L., Functions and Mechanisms of Perceptual Learning, Critical Period Re-examined (CPR) Network Meeting, RIKEN, Japan.</w:t>
      </w:r>
    </w:p>
    <w:p w14:paraId="734F2705" w14:textId="77777777" w:rsidR="00773271" w:rsidRPr="006B6EC6" w:rsidRDefault="00773271" w:rsidP="00942097">
      <w:pPr>
        <w:pStyle w:val="BodyTextIndent"/>
      </w:pPr>
      <w:r w:rsidRPr="006B6EC6">
        <w:tab/>
        <w:t>Lu, Z.-L., How to publish in SCI/SSCI journals. School of Education, University of Hong Kong, Hong Kong.</w:t>
      </w:r>
    </w:p>
    <w:p w14:paraId="3E98DA9C" w14:textId="77777777" w:rsidR="00773271" w:rsidRPr="006B6EC6" w:rsidRDefault="00773271" w:rsidP="00942097">
      <w:pPr>
        <w:pStyle w:val="BodyTextIndent"/>
      </w:pPr>
      <w:r w:rsidRPr="006B6EC6">
        <w:tab/>
        <w:t>Lu, Z.-L., Functions and Mechanisms of Perceptual Learning, Department of Psychology, University of Hong Kong, Hong Kong.</w:t>
      </w:r>
    </w:p>
    <w:p w14:paraId="09076CD0" w14:textId="77777777" w:rsidR="00773271" w:rsidRPr="006B6EC6" w:rsidRDefault="00773271" w:rsidP="00942097">
      <w:pPr>
        <w:pStyle w:val="BodyTextIndent"/>
      </w:pPr>
      <w:r w:rsidRPr="006B6EC6">
        <w:tab/>
        <w:t>Lu, Z.-L., Cognitive and neural mechanisms of attention, Department of Psychology, University of Hong Kong, Hong Kong.</w:t>
      </w:r>
    </w:p>
    <w:p w14:paraId="7CE62EBE" w14:textId="77777777" w:rsidR="00773271" w:rsidRPr="006B6EC6" w:rsidRDefault="00773271" w:rsidP="00942097">
      <w:pPr>
        <w:pStyle w:val="BodyTextIndent"/>
      </w:pPr>
      <w:r w:rsidRPr="006B6EC6">
        <w:t>2010</w:t>
      </w:r>
      <w:r w:rsidRPr="006B6EC6">
        <w:tab/>
        <w:t>Lu, Z.-L., Introduction to MRI and fMRI, Department of Rehabilitation, Polytechnic University of Hong Kong, Hong Kong.</w:t>
      </w:r>
    </w:p>
    <w:p w14:paraId="259C1E4B" w14:textId="77777777" w:rsidR="00773271" w:rsidRPr="006B6EC6" w:rsidRDefault="00773271" w:rsidP="00942097">
      <w:pPr>
        <w:pStyle w:val="BodyTextIndent"/>
      </w:pPr>
      <w:r w:rsidRPr="006B6EC6">
        <w:tab/>
        <w:t>Lu, Z.-L., Experimental Design, Department of Rehabilitation Science, Polytechnic University of Hong Kong, Hong Kong.</w:t>
      </w:r>
    </w:p>
    <w:p w14:paraId="7142F30B" w14:textId="77777777" w:rsidR="00773271" w:rsidRPr="006B6EC6" w:rsidRDefault="00773271" w:rsidP="00942097">
      <w:pPr>
        <w:pStyle w:val="BodyTextIndent"/>
      </w:pPr>
      <w:r w:rsidRPr="006B6EC6">
        <w:tab/>
        <w:t>Lu, Z.-L., Perceptual Learning and Neural Rehabilitation, Department of Rehabilitation Science, Polytechnic University of Hong Kong, Hong Kong.</w:t>
      </w:r>
    </w:p>
    <w:p w14:paraId="3072D7FF" w14:textId="77777777" w:rsidR="00773271" w:rsidRPr="006B6EC6" w:rsidRDefault="00773271" w:rsidP="00942097">
      <w:pPr>
        <w:pStyle w:val="BodyTextIndent"/>
      </w:pPr>
      <w:r w:rsidRPr="006B6EC6">
        <w:tab/>
        <w:t>Lu, Z.-L., Characterizing Observers and Their Functions, Department of Psychology, Ohio State University, Columbus, Ohio.</w:t>
      </w:r>
    </w:p>
    <w:p w14:paraId="40D513CC" w14:textId="77777777" w:rsidR="00773271" w:rsidRPr="006B6EC6" w:rsidRDefault="00773271" w:rsidP="00942097">
      <w:pPr>
        <w:pStyle w:val="BodyTextIndent"/>
      </w:pPr>
      <w:r w:rsidRPr="006B6EC6">
        <w:lastRenderedPageBreak/>
        <w:tab/>
        <w:t>Lu, Z.-L., Functions and Mechanisms of Perceptual Learning, School of Optometry, University of California, Berkeley.</w:t>
      </w:r>
    </w:p>
    <w:p w14:paraId="496561DC" w14:textId="77777777" w:rsidR="00773271" w:rsidRPr="006B6EC6" w:rsidRDefault="00773271" w:rsidP="00942097">
      <w:pPr>
        <w:pStyle w:val="BodyTextIndent"/>
      </w:pPr>
      <w:r w:rsidRPr="006B6EC6">
        <w:tab/>
        <w:t>Lu, Z.-L., Perceptual Mechanisms and Learning in Amblyopia, Department of Rehabilitation Science, Polytechnic University of Hong Kong, Hong Kong.</w:t>
      </w:r>
    </w:p>
    <w:p w14:paraId="51680C36" w14:textId="77777777" w:rsidR="00773271" w:rsidRPr="006B6EC6" w:rsidRDefault="00773271" w:rsidP="00942097">
      <w:pPr>
        <w:pStyle w:val="BodyTextIndent"/>
      </w:pPr>
      <w:r w:rsidRPr="006B6EC6">
        <w:tab/>
        <w:t>Lu, Z.-L., Writing Successful Grant Proposals, Department of Rehabilitation Science, Polytechnic University of Hong Kong, Hong Kong.</w:t>
      </w:r>
    </w:p>
    <w:p w14:paraId="1FA964E9" w14:textId="77777777" w:rsidR="00773271" w:rsidRPr="006B6EC6" w:rsidRDefault="00773271" w:rsidP="00942097">
      <w:pPr>
        <w:pStyle w:val="BodyTextIndent"/>
      </w:pPr>
      <w:r w:rsidRPr="006B6EC6">
        <w:tab/>
        <w:t>Lu, Z.-L., Cognitive and neural mechanisms of attention, Colloquium, Department of Psychology, University of California, Riverside, California.</w:t>
      </w:r>
    </w:p>
    <w:p w14:paraId="40910AB2" w14:textId="77777777" w:rsidR="00773271" w:rsidRPr="006B6EC6" w:rsidRDefault="00773271" w:rsidP="00942097">
      <w:pPr>
        <w:pStyle w:val="BodyTextIndent"/>
      </w:pPr>
      <w:r w:rsidRPr="006B6EC6">
        <w:tab/>
        <w:t>Lu, Z.-L., Functions and Mechanisms of Perceptual Learning, Department of Psychology, University of California, Los Angeles.</w:t>
      </w:r>
    </w:p>
    <w:p w14:paraId="17543684" w14:textId="77777777" w:rsidR="00773271" w:rsidRPr="006B6EC6" w:rsidRDefault="00773271" w:rsidP="00942097">
      <w:pPr>
        <w:pStyle w:val="BodyTextIndent"/>
      </w:pPr>
      <w:r w:rsidRPr="006B6EC6">
        <w:tab/>
        <w:t>Lu, Z.-L., Augmented Hebbian Learning Accounts for Complex Patterns of Feedback in Perceptual Leanring, Second International Workshop on Perceptual Learning, Eilat, Israel.</w:t>
      </w:r>
    </w:p>
    <w:p w14:paraId="14BC365B" w14:textId="77777777" w:rsidR="00773271" w:rsidRPr="006B6EC6" w:rsidRDefault="00773271" w:rsidP="00942097">
      <w:pPr>
        <w:pStyle w:val="BodyTextIndent"/>
      </w:pPr>
      <w:r w:rsidRPr="006B6EC6">
        <w:t>2011</w:t>
      </w:r>
      <w:r w:rsidRPr="006B6EC6">
        <w:tab/>
        <w:t>Lu, Z.-L., Brain alignment based on conformal mapping, AFOSR PI Meeting, Dayton, Ohio</w:t>
      </w:r>
    </w:p>
    <w:p w14:paraId="137DF0B7" w14:textId="77777777" w:rsidR="00773271" w:rsidRPr="006B6EC6" w:rsidRDefault="00773271" w:rsidP="00942097">
      <w:pPr>
        <w:pStyle w:val="BodyTextIndent"/>
      </w:pPr>
      <w:r w:rsidRPr="006B6EC6">
        <w:tab/>
        <w:t>Lu, Z.-L., Visual illusion contributes to the break of the curveball, Vision Symposium, USC, Los Angeles, CA</w:t>
      </w:r>
    </w:p>
    <w:p w14:paraId="61886409" w14:textId="77777777" w:rsidR="00773271" w:rsidRPr="006B6EC6" w:rsidRDefault="00773271" w:rsidP="00942097">
      <w:pPr>
        <w:pStyle w:val="BodyTextIndent"/>
      </w:pPr>
      <w:r w:rsidRPr="006B6EC6">
        <w:tab/>
        <w:t>Lu, Z.-L., Functions and mechanisms of perceptual learning, Symposium on Models of Perceptual Learning, Vision Science Society, Naples, Florida</w:t>
      </w:r>
    </w:p>
    <w:p w14:paraId="48729904" w14:textId="77777777" w:rsidR="00773271" w:rsidRPr="006B6EC6" w:rsidRDefault="00773271" w:rsidP="00942097">
      <w:pPr>
        <w:pStyle w:val="BodyTextIndent"/>
      </w:pPr>
      <w:r w:rsidRPr="006B6EC6">
        <w:tab/>
        <w:t>Lu, Z.-L., Perceptual learning in adults with normal vision, Canadian Institute of Advanced Research (CIFAR), Quebek, Canada.</w:t>
      </w:r>
    </w:p>
    <w:p w14:paraId="6F650FEF" w14:textId="77777777" w:rsidR="00773271" w:rsidRPr="006B6EC6" w:rsidRDefault="00773271" w:rsidP="00942097">
      <w:pPr>
        <w:pStyle w:val="BodyTextIndent"/>
      </w:pPr>
      <w:r w:rsidRPr="006B6EC6">
        <w:t>2012</w:t>
      </w:r>
      <w:r w:rsidRPr="006B6EC6">
        <w:tab/>
        <w:t>Lu, Z.-L., Brain alignment based on conformal mapping, AFOSR PI Meeting, Washington, DC.</w:t>
      </w:r>
    </w:p>
    <w:p w14:paraId="132129BB" w14:textId="77777777" w:rsidR="00773271" w:rsidRPr="006B6EC6" w:rsidRDefault="00773271" w:rsidP="00942097">
      <w:pPr>
        <w:pStyle w:val="BodyTextIndent"/>
      </w:pPr>
      <w:r w:rsidRPr="006B6EC6">
        <w:tab/>
        <w:t xml:space="preserve">Lu, Z.-L., Exploring individual differences in sensory memory, </w:t>
      </w:r>
      <w:r w:rsidRPr="006B6EC6">
        <w:rPr>
          <w:color w:val="313131"/>
        </w:rPr>
        <w:t>Duke Institute for Brain Sciences Constituent Centers,</w:t>
      </w:r>
      <w:r w:rsidRPr="006B6EC6">
        <w:t xml:space="preserve"> Duke University, Durham, NC.</w:t>
      </w:r>
    </w:p>
    <w:p w14:paraId="7A4A9F9B" w14:textId="77777777" w:rsidR="00773271" w:rsidRPr="006B6EC6" w:rsidRDefault="00773271" w:rsidP="00942097">
      <w:pPr>
        <w:pStyle w:val="BodyTextIndent"/>
      </w:pPr>
      <w:r w:rsidRPr="006B6EC6">
        <w:tab/>
        <w:t xml:space="preserve">Lu, Z.-L., Quick Methods, </w:t>
      </w:r>
      <w:r w:rsidRPr="006B6EC6">
        <w:rPr>
          <w:color w:val="313131"/>
        </w:rPr>
        <w:t>Center for Cognitive Science,</w:t>
      </w:r>
      <w:r w:rsidRPr="006B6EC6">
        <w:t xml:space="preserve"> Ohio State University, Columbus, OH.</w:t>
      </w:r>
    </w:p>
    <w:p w14:paraId="1BD9F1C0" w14:textId="77777777" w:rsidR="00773271" w:rsidRPr="006B6EC6" w:rsidRDefault="00773271" w:rsidP="00942097">
      <w:pPr>
        <w:pStyle w:val="BodyTextIndent"/>
      </w:pPr>
      <w:r w:rsidRPr="006B6EC6">
        <w:tab/>
        <w:t>Lu, Z.-L., Binocular combination in normal and amblyopic vision, Schepens Eye Research Institute, Boston, MA.</w:t>
      </w:r>
    </w:p>
    <w:p w14:paraId="131C10B8" w14:textId="77777777" w:rsidR="00773271" w:rsidRPr="006B6EC6" w:rsidRDefault="00773271" w:rsidP="00942097">
      <w:pPr>
        <w:pStyle w:val="BodyTextIndent"/>
      </w:pPr>
      <w:r w:rsidRPr="006B6EC6">
        <w:tab/>
        <w:t>Lu, Z.-L., Functions and mechanisms of perceptual learning, 16th International Conference on Cognitive Neural Systems, Boston, MA.</w:t>
      </w:r>
    </w:p>
    <w:p w14:paraId="36BA1EA3" w14:textId="77777777" w:rsidR="00773271" w:rsidRPr="006B6EC6" w:rsidRDefault="00773271" w:rsidP="00942097">
      <w:pPr>
        <w:pStyle w:val="BodyTextIndent"/>
      </w:pPr>
      <w:r w:rsidRPr="006B6EC6">
        <w:tab/>
        <w:t>Lu, Z.-L., Mechanisms of attention: Psychophysics, physiology, and cognitive neuroscience, Institute of Psychology, Chinese Academy of Science, Beijing, China</w:t>
      </w:r>
    </w:p>
    <w:p w14:paraId="1D362B1C" w14:textId="77777777" w:rsidR="00773271" w:rsidRPr="006B6EC6" w:rsidRDefault="00773271" w:rsidP="00942097">
      <w:pPr>
        <w:pStyle w:val="BodyTextIndent"/>
      </w:pPr>
      <w:r w:rsidRPr="006B6EC6">
        <w:tab/>
        <w:t>Lu, Z.-L., Functions and mechanisms of perceptual learning, National Central University, Chungli, Taiwan</w:t>
      </w:r>
    </w:p>
    <w:p w14:paraId="4220871F" w14:textId="77777777" w:rsidR="00773271" w:rsidRPr="006B6EC6" w:rsidRDefault="00773271" w:rsidP="00942097">
      <w:pPr>
        <w:pStyle w:val="BodyTextIndent"/>
      </w:pPr>
      <w:r w:rsidRPr="006B6EC6">
        <w:tab/>
        <w:t>Lu, Z.-L., Quick methods: Baynesian adaptive methods for estimating psychological functions, National Central University, Chungli, Taiwan</w:t>
      </w:r>
    </w:p>
    <w:p w14:paraId="74EC81B5" w14:textId="77777777" w:rsidR="00773271" w:rsidRPr="006B6EC6" w:rsidRDefault="00773271" w:rsidP="00942097">
      <w:pPr>
        <w:pStyle w:val="BodyTextIndent"/>
      </w:pPr>
      <w:r w:rsidRPr="006B6EC6">
        <w:tab/>
        <w:t>Lu, Z.-L., Perceptual Learning in Adults with Amblyopia, Third International Workshop on Perceptual Learning, Nara, Japan.</w:t>
      </w:r>
    </w:p>
    <w:p w14:paraId="3038E79A" w14:textId="77777777" w:rsidR="00773271" w:rsidRPr="006B6EC6" w:rsidRDefault="00773271" w:rsidP="00942097">
      <w:pPr>
        <w:pStyle w:val="BodyTextIndent"/>
      </w:pPr>
      <w:r w:rsidRPr="006B6EC6">
        <w:t>2013</w:t>
      </w:r>
      <w:r w:rsidRPr="006B6EC6">
        <w:tab/>
        <w:t>Lu, Z.-L., Mechanisms of attention: Psychophysics, physiology, and cognitive neuroscience, Neuroscience Program, Michigan State University, East Lansing, Michigan</w:t>
      </w:r>
    </w:p>
    <w:p w14:paraId="1219D9B0" w14:textId="77777777" w:rsidR="00773271" w:rsidRPr="006B6EC6" w:rsidRDefault="00773271" w:rsidP="00942097">
      <w:pPr>
        <w:pStyle w:val="BodyTextIndent"/>
      </w:pPr>
      <w:r w:rsidRPr="006B6EC6">
        <w:tab/>
        <w:t>Lu, Z.-L., Visual Illusion Contributes to the Break of the Curveball, Center for Cognitive and Brain Sciences, OSU, Columbus, OH</w:t>
      </w:r>
    </w:p>
    <w:p w14:paraId="04C0E725" w14:textId="77777777" w:rsidR="00773271" w:rsidRPr="006B6EC6" w:rsidRDefault="00773271" w:rsidP="00942097">
      <w:pPr>
        <w:pStyle w:val="BodyTextIndent"/>
      </w:pPr>
      <w:r w:rsidRPr="006B6EC6">
        <w:tab/>
        <w:t>Lu, Z.-L., Functions and mechanisms of perceptual learning, Neuroscience Major, OSU, Columbus, OH</w:t>
      </w:r>
    </w:p>
    <w:p w14:paraId="77701E60" w14:textId="77777777" w:rsidR="00773271" w:rsidRPr="006B6EC6" w:rsidRDefault="00773271" w:rsidP="00942097">
      <w:pPr>
        <w:pStyle w:val="BodyTextIndent"/>
      </w:pPr>
      <w:r w:rsidRPr="006B6EC6">
        <w:tab/>
        <w:t xml:space="preserve">Lu, Z.-L., Binocular interaction in phase, contrast, and depth perception, Asian Pacific Conference on Vision, Suzhou, China </w:t>
      </w:r>
    </w:p>
    <w:p w14:paraId="234A41F6" w14:textId="77777777" w:rsidR="00773271" w:rsidRPr="006B6EC6" w:rsidRDefault="00773271" w:rsidP="00942097">
      <w:pPr>
        <w:pStyle w:val="BodyTextIndent"/>
      </w:pPr>
      <w:r w:rsidRPr="006B6EC6">
        <w:tab/>
        <w:t>Lu, Z.-L., Quick methods: Baynesian adaptive methods for estimating psychological functions, First Global Chinese Vision Sciences Conference, Suzhou, China</w:t>
      </w:r>
    </w:p>
    <w:p w14:paraId="72D14238" w14:textId="77777777" w:rsidR="00773271" w:rsidRPr="006B6EC6" w:rsidRDefault="00773271" w:rsidP="00942097">
      <w:pPr>
        <w:pStyle w:val="BodyTextIndent"/>
      </w:pPr>
      <w:r w:rsidRPr="006B6EC6">
        <w:tab/>
        <w:t>Lu, Z.-L., Perceptual Learning in Adults with Amblyopia, Amblyopia Translational Research Alliance (ATRA), Toronto, Canada</w:t>
      </w:r>
    </w:p>
    <w:p w14:paraId="60E665F6" w14:textId="77777777" w:rsidR="00773271" w:rsidRPr="006B6EC6" w:rsidRDefault="00773271" w:rsidP="00942097">
      <w:pPr>
        <w:pStyle w:val="BodyTextIndent"/>
      </w:pPr>
      <w:r w:rsidRPr="006B6EC6">
        <w:lastRenderedPageBreak/>
        <w:tab/>
        <w:t>Lu, Z.-L., Functions and mechanisms of perceptual learning, Neuroscience Graduate Student Program, OSU, Columbus, OH</w:t>
      </w:r>
    </w:p>
    <w:p w14:paraId="01E285E2" w14:textId="77777777" w:rsidR="00773271" w:rsidRPr="006B6EC6" w:rsidRDefault="00773271" w:rsidP="00942097">
      <w:pPr>
        <w:pStyle w:val="BodyTextIndent"/>
      </w:pPr>
      <w:r w:rsidRPr="006B6EC6">
        <w:tab/>
        <w:t>Lu, Z.-L. &amp; Wang, J. H., Optimization of MRI Images, Wakeup Startup, Technology Commercialization Office, OSU, Columbus, OH</w:t>
      </w:r>
    </w:p>
    <w:p w14:paraId="6A36D7B6" w14:textId="77777777" w:rsidR="00773271" w:rsidRPr="006B6EC6" w:rsidRDefault="00773271" w:rsidP="00942097">
      <w:pPr>
        <w:pStyle w:val="BodyTextIndent"/>
      </w:pPr>
      <w:r w:rsidRPr="006B6EC6">
        <w:tab/>
        <w:t>Lu, Z.-L., Quick methods: Baynesian adaptive methods for estimating psychological functions, Center for Cognitive Science, Rutgers University, New Brunswick, New Jersey.</w:t>
      </w:r>
    </w:p>
    <w:p w14:paraId="54FE4C31" w14:textId="77777777" w:rsidR="00773271" w:rsidRPr="006B6EC6" w:rsidRDefault="00773271" w:rsidP="00942097">
      <w:pPr>
        <w:pStyle w:val="BodyTextIndent"/>
      </w:pPr>
      <w:r w:rsidRPr="006B6EC6">
        <w:tab/>
        <w:t>Lu, Z.-L., Neural Basis of Learning to Read a Second Language: Evidence from Artificial Language Training Studies, Institute of Chinese Studies, OSU, Columbus, OH</w:t>
      </w:r>
    </w:p>
    <w:p w14:paraId="3ABDD3EF" w14:textId="77777777" w:rsidR="00773271" w:rsidRPr="006B6EC6" w:rsidRDefault="00773271" w:rsidP="00942097">
      <w:pPr>
        <w:pStyle w:val="BodyTextIndent"/>
      </w:pPr>
      <w:r w:rsidRPr="006B6EC6">
        <w:tab/>
        <w:t>Lu, Z.-L., qCSF: A Bayesian Adaptive Procedure for Precise and Efficient Measurement of Contrast Sensitivity Function, School of Optometry, OSU, Columbus, OH</w:t>
      </w:r>
    </w:p>
    <w:p w14:paraId="1F785364" w14:textId="77777777" w:rsidR="00773271" w:rsidRPr="006B6EC6" w:rsidRDefault="00773271" w:rsidP="00942097">
      <w:pPr>
        <w:pStyle w:val="BodyTextIndent"/>
      </w:pPr>
      <w:r w:rsidRPr="006B6EC6">
        <w:tab/>
        <w:t>Lu, Z.-L., Quick methods: Baynesian adaptive methods for estimating psychological functions, Department of Psychology, OSU, Columbus, OH</w:t>
      </w:r>
    </w:p>
    <w:p w14:paraId="6623D574" w14:textId="77777777" w:rsidR="00773271" w:rsidRPr="006B6EC6" w:rsidRDefault="00773271" w:rsidP="00942097">
      <w:pPr>
        <w:pStyle w:val="BodyTextIndent"/>
      </w:pPr>
      <w:r w:rsidRPr="006B6EC6">
        <w:tab/>
        <w:t>Lu, Z.-L. &amp; Wang, J. H., Optimization of MRI Images, Big IDEAs for Health, IDEA Studio, OSU, Columbus, OH</w:t>
      </w:r>
    </w:p>
    <w:p w14:paraId="07C0B0D7" w14:textId="77777777" w:rsidR="00773271" w:rsidRPr="006B6EC6" w:rsidRDefault="00773271" w:rsidP="00942097">
      <w:pPr>
        <w:pStyle w:val="BodyTextIndent"/>
      </w:pPr>
      <w:r w:rsidRPr="006B6EC6">
        <w:tab/>
        <w:t>Lu, Z.-L., Perceptual Learning: How Visual Experience Shapes Perception, Center for Brain, Cognition and Behavior, Penn State University, State College, PA</w:t>
      </w:r>
    </w:p>
    <w:p w14:paraId="064CD897" w14:textId="77777777" w:rsidR="0046516E" w:rsidRPr="006B6EC6" w:rsidRDefault="006A4DBA" w:rsidP="00942097">
      <w:pPr>
        <w:pStyle w:val="BodyTextIndent"/>
      </w:pPr>
      <w:r w:rsidRPr="006B6EC6">
        <w:t>2014</w:t>
      </w:r>
      <w:r w:rsidRPr="006B6EC6">
        <w:tab/>
        <w:t>Lu, Z.-L. &amp; Wang, J. H., Optimization of MRI Images, Big IDEAs for Health, IDEA Studio, OSU, Columbus, OH</w:t>
      </w:r>
    </w:p>
    <w:p w14:paraId="4D1DB9F9" w14:textId="77777777" w:rsidR="0046516E" w:rsidRPr="006B6EC6" w:rsidRDefault="0046516E" w:rsidP="00942097">
      <w:pPr>
        <w:pStyle w:val="BodyTextIndent"/>
      </w:pPr>
      <w:r w:rsidRPr="006B6EC6">
        <w:tab/>
        <w:t xml:space="preserve">Lu, Z.-L., The break of the curveball, </w:t>
      </w:r>
      <w:r w:rsidR="009E08CA" w:rsidRPr="006B6EC6">
        <w:t>Humanities and Cognitive Sciences High School Summer</w:t>
      </w:r>
      <w:r w:rsidRPr="006B6EC6">
        <w:t xml:space="preserve"> Institute, </w:t>
      </w:r>
      <w:r w:rsidR="00EE0939" w:rsidRPr="006B6EC6">
        <w:t xml:space="preserve">OSU, </w:t>
      </w:r>
      <w:r w:rsidRPr="006B6EC6">
        <w:t>Columbus, Ohio</w:t>
      </w:r>
    </w:p>
    <w:p w14:paraId="08746A3D" w14:textId="77777777" w:rsidR="00283377" w:rsidRPr="006B6EC6" w:rsidRDefault="0046516E" w:rsidP="00942097">
      <w:pPr>
        <w:pStyle w:val="BodyTextIndent"/>
      </w:pPr>
      <w:r w:rsidRPr="006B6EC6">
        <w:tab/>
        <w:t xml:space="preserve">Lu, Z.-L., </w:t>
      </w:r>
      <w:r w:rsidR="00097F3A" w:rsidRPr="006B6EC6">
        <w:t>Perceptual learning: How experience shapes visual perception</w:t>
      </w:r>
      <w:r w:rsidRPr="006B6EC6">
        <w:t>, Department of Psychology, OSU</w:t>
      </w:r>
    </w:p>
    <w:p w14:paraId="751C6566" w14:textId="77777777" w:rsidR="00283377" w:rsidRPr="006B6EC6" w:rsidRDefault="00283377" w:rsidP="00942097">
      <w:pPr>
        <w:pStyle w:val="BodyTextIndent"/>
      </w:pPr>
      <w:r w:rsidRPr="006B6EC6">
        <w:tab/>
        <w:t>Lu, Z.-L., Efficient assessment of visual deficits and rehabilitation methods in amblyopia, Amblyopia Translational Research Alliance, Second Annual Meeting, Boston, Massachusetts</w:t>
      </w:r>
    </w:p>
    <w:p w14:paraId="5D6ADF95" w14:textId="77777777" w:rsidR="00283377" w:rsidRPr="006B6EC6" w:rsidRDefault="00283377" w:rsidP="00942097">
      <w:pPr>
        <w:pStyle w:val="BodyTextIndent"/>
      </w:pPr>
      <w:r w:rsidRPr="006B6EC6">
        <w:tab/>
        <w:t>Lu, Z.-L., Stability and plasticity in perceptual learning, 4th International Workshop on Perceptual Leanring, Jongny, Switzerland</w:t>
      </w:r>
    </w:p>
    <w:p w14:paraId="681035C3" w14:textId="77777777" w:rsidR="006D2772" w:rsidRPr="006B6EC6" w:rsidRDefault="00D94644" w:rsidP="00942097">
      <w:pPr>
        <w:pStyle w:val="BodyTextIndent"/>
      </w:pPr>
      <w:r w:rsidRPr="006B6EC6">
        <w:tab/>
        <w:t>Lu, Z.-L., Effieience assessment of visual deficits in amblyopia, SUNY College of Optometry, New York, NY</w:t>
      </w:r>
    </w:p>
    <w:p w14:paraId="50EB637D" w14:textId="77777777" w:rsidR="006D2772" w:rsidRPr="006B6EC6" w:rsidRDefault="006D2772" w:rsidP="00942097">
      <w:pPr>
        <w:pStyle w:val="BodyTextIndent"/>
      </w:pPr>
      <w:r w:rsidRPr="006B6EC6">
        <w:tab/>
      </w:r>
      <w:r w:rsidR="002000EF" w:rsidRPr="006B6EC6">
        <w:t>Lu, Z.-L., Quick Methods: Bayesian Adaptive Methods for Estimating Psychological Functions</w:t>
      </w:r>
      <w:r w:rsidRPr="006B6EC6">
        <w:t xml:space="preserve">, </w:t>
      </w:r>
      <w:bookmarkStart w:id="18" w:name="TOC-Asia-Pacific-Conference-on-Computati"/>
      <w:bookmarkEnd w:id="18"/>
      <w:r w:rsidRPr="006B6EC6">
        <w:t>Asia-Pacific Conference on Computational Behavioral Sciences</w:t>
      </w:r>
      <w:r w:rsidRPr="006B6EC6">
        <w:rPr>
          <w:rFonts w:ascii="Times New Roman" w:hAnsi="Times New Roman"/>
        </w:rPr>
        <w:t>‎</w:t>
      </w:r>
      <w:r w:rsidRPr="006B6EC6">
        <w:t xml:space="preserve"> (APCCBS*2014), Seoul, Korea.</w:t>
      </w:r>
    </w:p>
    <w:p w14:paraId="71549098" w14:textId="77777777" w:rsidR="00D84422" w:rsidRPr="006B6EC6" w:rsidRDefault="00D84422" w:rsidP="00942097">
      <w:pPr>
        <w:pStyle w:val="BodyTextIndent"/>
      </w:pPr>
      <w:r w:rsidRPr="006B6EC6">
        <w:tab/>
        <w:t xml:space="preserve">Lu, Z.-L., </w:t>
      </w:r>
      <w:r w:rsidR="00135C6B" w:rsidRPr="006B6EC6">
        <w:t>Quick Methods: Bayesian Adaptive Methods for Estimating Psychological Functions</w:t>
      </w:r>
      <w:r w:rsidRPr="006B6EC6">
        <w:t>, Central Chinese Normal University, Wuhan, Hubei, China</w:t>
      </w:r>
    </w:p>
    <w:p w14:paraId="543BFD6C" w14:textId="77777777" w:rsidR="00773271" w:rsidRPr="006B6EC6" w:rsidRDefault="006D2772" w:rsidP="00942097">
      <w:pPr>
        <w:pStyle w:val="BodyTextIndent"/>
      </w:pPr>
      <w:r w:rsidRPr="006B6EC6">
        <w:tab/>
        <w:t xml:space="preserve">Lu, Z.-L., </w:t>
      </w:r>
      <w:r w:rsidR="00344094" w:rsidRPr="006B6EC6">
        <w:t>Perceptual Learning: How Visual Experience Shapes Perception</w:t>
      </w:r>
      <w:r w:rsidRPr="006B6EC6">
        <w:t xml:space="preserve">, </w:t>
      </w:r>
      <w:r w:rsidR="00344094" w:rsidRPr="006B6EC6">
        <w:t xml:space="preserve">McGovern Institute, </w:t>
      </w:r>
      <w:r w:rsidRPr="006B6EC6">
        <w:t>Peking University</w:t>
      </w:r>
    </w:p>
    <w:p w14:paraId="1C75E8C9" w14:textId="77777777" w:rsidR="006014DF" w:rsidRPr="006B6EC6" w:rsidRDefault="006014DF" w:rsidP="00942097">
      <w:pPr>
        <w:pStyle w:val="BodyTextIndent"/>
      </w:pPr>
      <w:r w:rsidRPr="006B6EC6">
        <w:t>2015</w:t>
      </w:r>
      <w:r w:rsidRPr="006B6EC6">
        <w:tab/>
        <w:t>Lu, Z.-L.,</w:t>
      </w:r>
      <w:r w:rsidR="00742102" w:rsidRPr="006B6EC6">
        <w:t xml:space="preserve"> Mechanisms of abnormal binocular interactions in anisometropic amblyopia,</w:t>
      </w:r>
      <w:r w:rsidRPr="006B6EC6">
        <w:t xml:space="preserve"> The 30</w:t>
      </w:r>
      <w:r w:rsidRPr="006B6EC6">
        <w:rPr>
          <w:vertAlign w:val="superscript"/>
        </w:rPr>
        <w:t>th</w:t>
      </w:r>
      <w:r w:rsidRPr="006B6EC6">
        <w:t xml:space="preserve"> Asia-Pacific Academy of Ophthalmology Congress and the 20</w:t>
      </w:r>
      <w:r w:rsidRPr="006B6EC6">
        <w:rPr>
          <w:vertAlign w:val="superscript"/>
        </w:rPr>
        <w:t>th</w:t>
      </w:r>
      <w:r w:rsidRPr="006B6EC6">
        <w:t xml:space="preserve"> Congress of the Chinese Ophthalmological Society, Guangzhou, China</w:t>
      </w:r>
    </w:p>
    <w:p w14:paraId="7270249C" w14:textId="77777777" w:rsidR="00742102" w:rsidRPr="006B6EC6" w:rsidRDefault="00742102" w:rsidP="00942097">
      <w:pPr>
        <w:pStyle w:val="BodyTextIndent"/>
      </w:pPr>
      <w:r w:rsidRPr="006B6EC6">
        <w:tab/>
        <w:t xml:space="preserve">Lu, Z.-L., Binocular deficits and perceptual learning in amblyopia, People’s Hospital, Nanning, Guangxi, China </w:t>
      </w:r>
    </w:p>
    <w:p w14:paraId="53395A59" w14:textId="77777777" w:rsidR="000B1B0F" w:rsidRPr="006B6EC6" w:rsidRDefault="000B1B0F" w:rsidP="00942097">
      <w:pPr>
        <w:pStyle w:val="BodyTextIndent"/>
      </w:pPr>
      <w:r w:rsidRPr="006B6EC6">
        <w:tab/>
        <w:t>Lu, Z.-L., Mechanisms of abnormal binocular interactions in anisometropic amblyopia, Amblyopia Translational Research Alliance (ATRA), Third Annual Meeting, Woods Hole, MA</w:t>
      </w:r>
    </w:p>
    <w:p w14:paraId="5A4BF4E7" w14:textId="77777777" w:rsidR="00402C8C" w:rsidRPr="006B6EC6" w:rsidRDefault="00402C8C" w:rsidP="00942097">
      <w:pPr>
        <w:pStyle w:val="BodyTextIndent"/>
      </w:pPr>
      <w:r w:rsidRPr="006B6EC6">
        <w:tab/>
        <w:t>Lu, Z.-L., Mechanisms of abnormal binocular interactions in anisometropic amblyopia, Vision Health Forum, Chengdu, Sichuan, China</w:t>
      </w:r>
    </w:p>
    <w:p w14:paraId="2EFF2353" w14:textId="77777777" w:rsidR="00D97E79" w:rsidRPr="006B6EC6" w:rsidRDefault="00D97E79" w:rsidP="00942097">
      <w:pPr>
        <w:pStyle w:val="BodyTextIndent"/>
      </w:pPr>
      <w:r w:rsidRPr="006B6EC6">
        <w:tab/>
        <w:t>Lu, Z.-L., Design of fMRI experiments in cognitive neuroscience, Jiangsu Normal University, Xuzhou, Jiangsu, China</w:t>
      </w:r>
    </w:p>
    <w:p w14:paraId="0CFB0617" w14:textId="77777777" w:rsidR="00B438E2" w:rsidRPr="006B6EC6" w:rsidRDefault="00B438E2" w:rsidP="00942097">
      <w:pPr>
        <w:pStyle w:val="BodyTextIndent"/>
      </w:pPr>
      <w:r w:rsidRPr="006B6EC6">
        <w:tab/>
        <w:t xml:space="preserve">Lu, Z.-L., Applications of fMRI in Vision Research: Retinotopy, Jiangsu Normal University, Xuzhou, Jiangsu, China </w:t>
      </w:r>
    </w:p>
    <w:p w14:paraId="15255927" w14:textId="77777777" w:rsidR="00E66A6B" w:rsidRPr="006B6EC6" w:rsidRDefault="00B438E2" w:rsidP="00942097">
      <w:pPr>
        <w:pStyle w:val="BodyTextIndent"/>
      </w:pPr>
      <w:r w:rsidRPr="006B6EC6">
        <w:lastRenderedPageBreak/>
        <w:tab/>
        <w:t xml:space="preserve">Lu, Z.-L., Mechanisms of Covert Attention: External Noise Exclusion and Stimulus Enhancement in Early Visual Areas, Jiangsu Normal University, Xuzhou, Jiangsu, China </w:t>
      </w:r>
    </w:p>
    <w:p w14:paraId="54D9FADE" w14:textId="77777777" w:rsidR="00B438E2" w:rsidRPr="006B6EC6" w:rsidRDefault="00E66A6B" w:rsidP="00942097">
      <w:pPr>
        <w:pStyle w:val="BodyTextIndent"/>
      </w:pPr>
      <w:r w:rsidRPr="006B6EC6">
        <w:tab/>
      </w:r>
      <w:r w:rsidR="00B438E2" w:rsidRPr="006B6EC6">
        <w:t xml:space="preserve">Lu, Z.-L., </w:t>
      </w:r>
      <w:r w:rsidRPr="006B6EC6">
        <w:t>Pattern similarity and memory: Towards a mechanistic understanding</w:t>
      </w:r>
      <w:r w:rsidR="00B438E2" w:rsidRPr="006B6EC6">
        <w:t>, Jiangsu Normal University, Xuzhou, Jiangsu, China</w:t>
      </w:r>
    </w:p>
    <w:p w14:paraId="4979FE59" w14:textId="77777777" w:rsidR="00E66A6B" w:rsidRPr="006B6EC6" w:rsidRDefault="00E66A6B" w:rsidP="00942097">
      <w:pPr>
        <w:pStyle w:val="BodyTextIndent"/>
      </w:pPr>
      <w:r w:rsidRPr="006B6EC6">
        <w:tab/>
        <w:t>Lu, Z.-L., The Quick Methods: Bayesian Adaptive Estimation of Psychological Functions, Center for Cognitive and Brain Sciences, Deer Creek, OH</w:t>
      </w:r>
    </w:p>
    <w:p w14:paraId="681F8528" w14:textId="77777777" w:rsidR="00B438E2" w:rsidRPr="006B6EC6" w:rsidRDefault="00E66A6B" w:rsidP="00942097">
      <w:pPr>
        <w:pStyle w:val="BodyTextIndent"/>
      </w:pPr>
      <w:r w:rsidRPr="006B6EC6">
        <w:tab/>
        <w:t>Lu, Z.-L., Exploring Individual Differences in Sensory Memory, Cognitive Area Brown Bag, Department of Psychology, OSU, Columbus, OH</w:t>
      </w:r>
    </w:p>
    <w:p w14:paraId="1C442DCB" w14:textId="77777777" w:rsidR="00FA1D28" w:rsidRPr="006B6EC6" w:rsidRDefault="00FA1D28" w:rsidP="00942097">
      <w:pPr>
        <w:pStyle w:val="BodyTextIndent"/>
      </w:pPr>
      <w:r w:rsidRPr="006B6EC6">
        <w:tab/>
        <w:t>Lu, Z.-L., Stillman, P. &amp; Cranmer, S., Quantifying network health using the exponential random graph model, First Concussion Neuroimaging Consortium Meeting, Lincoln, Nebraska</w:t>
      </w:r>
    </w:p>
    <w:p w14:paraId="7E9D8B8D" w14:textId="77777777" w:rsidR="00D81E24" w:rsidRPr="006B6EC6" w:rsidRDefault="003F10F1" w:rsidP="00942097">
      <w:pPr>
        <w:pStyle w:val="BodyTextIndent"/>
      </w:pPr>
      <w:r w:rsidRPr="006B6EC6">
        <w:t xml:space="preserve">2016 </w:t>
      </w:r>
      <w:r w:rsidRPr="006B6EC6">
        <w:tab/>
      </w:r>
      <w:r w:rsidR="00D81E24" w:rsidRPr="006B6EC6">
        <w:t>Lu, Z.-L., The quick Methods, Rotman School of Management, University of Toronto, Toronto, Canada</w:t>
      </w:r>
    </w:p>
    <w:p w14:paraId="7CFF9302" w14:textId="77777777" w:rsidR="003F10F1" w:rsidRPr="006B6EC6" w:rsidRDefault="00D81E24" w:rsidP="00942097">
      <w:pPr>
        <w:pStyle w:val="BodyTextIndent"/>
      </w:pPr>
      <w:r w:rsidRPr="006B6EC6">
        <w:tab/>
      </w:r>
      <w:r w:rsidR="003F10F1" w:rsidRPr="006B6EC6">
        <w:t>Lu, Z.-L., Stillman, P. &amp; Cranmer, S., Quantifying network health using the exponential random graph model, Global Brain Health and Performance Summit, OSU, Columbus, OH</w:t>
      </w:r>
    </w:p>
    <w:p w14:paraId="73B7BE6A" w14:textId="77777777" w:rsidR="004F4E3A" w:rsidRPr="006B6EC6" w:rsidRDefault="004F4E3A" w:rsidP="00942097">
      <w:pPr>
        <w:pStyle w:val="BodyTextIndent"/>
      </w:pPr>
      <w:r w:rsidRPr="006B6EC6">
        <w:tab/>
        <w:t>Lu, Z.-L., Exploring individual differences in sensory memory, Undergraduate Summer Institute, Center for Cognitive and Brain Science</w:t>
      </w:r>
      <w:r w:rsidR="00252766" w:rsidRPr="006B6EC6">
        <w:t>s</w:t>
      </w:r>
      <w:r w:rsidRPr="006B6EC6">
        <w:t>, OSU, Columbus, OH</w:t>
      </w:r>
    </w:p>
    <w:p w14:paraId="6B10F11A" w14:textId="77777777" w:rsidR="002D51E8" w:rsidRPr="006B6EC6" w:rsidRDefault="002D51E8" w:rsidP="00942097">
      <w:pPr>
        <w:pStyle w:val="BodyTextIndent"/>
      </w:pPr>
      <w:r w:rsidRPr="006B6EC6">
        <w:tab/>
        <w:t xml:space="preserve">Lu, Z.-L., Sensory memory and Alzheimer’s disease, </w:t>
      </w:r>
      <w:r w:rsidR="00EE0939" w:rsidRPr="006B6EC6">
        <w:t>Humanities and Cognitive Sciences High School Summer Institute</w:t>
      </w:r>
      <w:r w:rsidRPr="006B6EC6">
        <w:t>, OSU, Columbus, OH</w:t>
      </w:r>
    </w:p>
    <w:p w14:paraId="03FE5162" w14:textId="77777777" w:rsidR="00996CD5" w:rsidRPr="006B6EC6" w:rsidRDefault="00996CD5" w:rsidP="00942097">
      <w:pPr>
        <w:pStyle w:val="BodyTextIndent"/>
      </w:pPr>
      <w:r w:rsidRPr="006B6EC6">
        <w:tab/>
        <w:t>Lu, Z.-L., Exploring individual differences in sensory memory, Annual Retreat, Center for Cognitive and Brain S</w:t>
      </w:r>
      <w:r w:rsidR="00185521" w:rsidRPr="006B6EC6">
        <w:t>cience</w:t>
      </w:r>
      <w:r w:rsidR="00C6047E" w:rsidRPr="006B6EC6">
        <w:t>s</w:t>
      </w:r>
      <w:r w:rsidR="00185521" w:rsidRPr="006B6EC6">
        <w:t>, OSU, Deer Creek, OH</w:t>
      </w:r>
    </w:p>
    <w:p w14:paraId="4E84D579" w14:textId="77777777" w:rsidR="00B55F7A" w:rsidRPr="006B6EC6" w:rsidRDefault="000235DC" w:rsidP="00942097">
      <w:pPr>
        <w:pStyle w:val="BodyTextIndent"/>
      </w:pPr>
      <w:r w:rsidRPr="006B6EC6">
        <w:tab/>
        <w:t>Lu, Z.-L., Quick CSF: Detecting hidden vision loss, University of Alabama, Birmingham, AL.</w:t>
      </w:r>
    </w:p>
    <w:p w14:paraId="58FE57A0" w14:textId="77777777" w:rsidR="002D0544" w:rsidRPr="006B6EC6" w:rsidRDefault="00B55F7A" w:rsidP="00942097">
      <w:pPr>
        <w:pStyle w:val="BodyTextIndent"/>
      </w:pPr>
      <w:r w:rsidRPr="006B6EC6">
        <w:t xml:space="preserve">2017  </w:t>
      </w:r>
      <w:r w:rsidRPr="006B6EC6">
        <w:tab/>
        <w:t>Lu, Z.-L., Mechanisms of visual attention, NEUR 525 Advanced Overview of Neuroscience II, University of Southern California, Los Angeles</w:t>
      </w:r>
    </w:p>
    <w:p w14:paraId="307478B5" w14:textId="77777777" w:rsidR="002D0544" w:rsidRPr="006B6EC6" w:rsidRDefault="002D0544" w:rsidP="00942097">
      <w:pPr>
        <w:pStyle w:val="BodyTextIndent"/>
      </w:pPr>
      <w:r w:rsidRPr="006B6EC6">
        <w:tab/>
        <w:t>Lu, Z.-L., Quick CSF: Detecting hidden vision loss, School of Ophthalmology and optometry,  Sun Yat-sen University, Guangzhou, Guangdong, China</w:t>
      </w:r>
    </w:p>
    <w:p w14:paraId="7F477A96" w14:textId="77777777" w:rsidR="00B4546C" w:rsidRPr="006B6EC6" w:rsidRDefault="002D0544" w:rsidP="00942097">
      <w:pPr>
        <w:pStyle w:val="BodyTextIndent"/>
      </w:pPr>
      <w:r w:rsidRPr="006B6EC6">
        <w:tab/>
        <w:t>Lu, Z.-L., Quick CSF: Detecting hidden vision loss, Hainan Zhongshan Ophthalmology</w:t>
      </w:r>
      <w:r w:rsidR="00BE24B6" w:rsidRPr="006B6EC6">
        <w:t xml:space="preserve"> and optometry Hospital,  Haikou</w:t>
      </w:r>
      <w:r w:rsidRPr="006B6EC6">
        <w:t>, Hainan, China</w:t>
      </w:r>
    </w:p>
    <w:p w14:paraId="7436CD97" w14:textId="77777777" w:rsidR="00B4546C" w:rsidRPr="006B6EC6" w:rsidRDefault="00B4546C" w:rsidP="00942097">
      <w:pPr>
        <w:pStyle w:val="BodyTextIndent"/>
      </w:pPr>
      <w:r w:rsidRPr="006B6EC6">
        <w:tab/>
        <w:t>Lu, Z.-L., Perceptual learning and models, Rank Prize Funds Symposium on Learning to See: From Retinal to Brain Computations, Grasmere, UK</w:t>
      </w:r>
    </w:p>
    <w:p w14:paraId="757A18DB" w14:textId="77777777" w:rsidR="00D12CC7" w:rsidRPr="006B6EC6" w:rsidRDefault="00D12CC7" w:rsidP="00942097">
      <w:pPr>
        <w:pStyle w:val="BodyTextIndent"/>
      </w:pPr>
      <w:r w:rsidRPr="006B6EC6">
        <w:tab/>
        <w:t>Lu, Z.-L., Bosco S. Tjan: An ideal scientific role model, In Fondest Memory of Bosco, pre-VSS Symposium, St Peters Beach, Florida</w:t>
      </w:r>
    </w:p>
    <w:p w14:paraId="68188543" w14:textId="77777777" w:rsidR="00801E57" w:rsidRPr="006B6EC6" w:rsidRDefault="00987D55" w:rsidP="00942097">
      <w:pPr>
        <w:pStyle w:val="BodyTextIndent"/>
      </w:pPr>
      <w:r w:rsidRPr="006B6EC6">
        <w:tab/>
        <w:t xml:space="preserve">Lu, Z.-L., </w:t>
      </w:r>
      <w:r w:rsidR="00801E57" w:rsidRPr="006B6EC6">
        <w:t xml:space="preserve">Attention Enhances Signal and Excludes External Noise in Visual Cortex, </w:t>
      </w:r>
      <w:r w:rsidR="0021386C" w:rsidRPr="006B6EC6">
        <w:t xml:space="preserve">Memorial </w:t>
      </w:r>
      <w:r w:rsidR="00801E57" w:rsidRPr="006B6EC6">
        <w:t>Symposium</w:t>
      </w:r>
      <w:r w:rsidR="0021386C" w:rsidRPr="006B6EC6">
        <w:t xml:space="preserve"> of Kang Cheng</w:t>
      </w:r>
      <w:r w:rsidR="00801E57" w:rsidRPr="006B6EC6">
        <w:t>, 2</w:t>
      </w:r>
      <w:r w:rsidR="00801E57" w:rsidRPr="006B6EC6">
        <w:rPr>
          <w:vertAlign w:val="superscript"/>
        </w:rPr>
        <w:t>nd</w:t>
      </w:r>
      <w:r w:rsidR="00801E57" w:rsidRPr="006B6EC6">
        <w:t xml:space="preserve"> Beijing Vision Conference, Qufu, Shandong, China</w:t>
      </w:r>
    </w:p>
    <w:p w14:paraId="0FBD5759" w14:textId="77777777" w:rsidR="00B55F7A" w:rsidRPr="006B6EC6" w:rsidRDefault="00801E57" w:rsidP="00942097">
      <w:pPr>
        <w:pStyle w:val="BodyTextIndent"/>
      </w:pPr>
      <w:r w:rsidRPr="006B6EC6">
        <w:tab/>
        <w:t>Lu, Z.-L., Quick CSF: Detecting Hidden Vision Loss, Symposium</w:t>
      </w:r>
      <w:r w:rsidR="0021386C" w:rsidRPr="006B6EC6">
        <w:t xml:space="preserve"> on Translational Vision Research</w:t>
      </w:r>
      <w:r w:rsidRPr="006B6EC6">
        <w:t>, 2</w:t>
      </w:r>
      <w:r w:rsidRPr="006B6EC6">
        <w:rPr>
          <w:vertAlign w:val="superscript"/>
        </w:rPr>
        <w:t>nd</w:t>
      </w:r>
      <w:r w:rsidRPr="006B6EC6">
        <w:t xml:space="preserve"> Beijing Vision Conference, Qufu, Shandong, China</w:t>
      </w:r>
    </w:p>
    <w:p w14:paraId="6DCCBC68" w14:textId="77777777" w:rsidR="00D47A02" w:rsidRPr="006B6EC6" w:rsidRDefault="00A156E6" w:rsidP="00942097">
      <w:pPr>
        <w:pStyle w:val="BodyTextIndent"/>
      </w:pPr>
      <w:r w:rsidRPr="006B6EC6">
        <w:tab/>
        <w:t>Lu, Z.-L., Quick CSF: Detecting Hidden Vision Loss, School of Optometry, Indiana University, Bloomington, Indiana</w:t>
      </w:r>
    </w:p>
    <w:p w14:paraId="6264E222" w14:textId="77777777" w:rsidR="00D47A02" w:rsidRPr="006B6EC6" w:rsidRDefault="00D47A02" w:rsidP="00942097">
      <w:pPr>
        <w:pStyle w:val="BodyTextIndent"/>
      </w:pPr>
      <w:r w:rsidRPr="006B6EC6">
        <w:tab/>
        <w:t>Lu, Z.-L., Recent Advances in Bayesian Adaptive Assessment of Behavioral Functions and Statistical Modeling of Brain Networks, New York University Shanghai, Shanghai, China</w:t>
      </w:r>
    </w:p>
    <w:p w14:paraId="53441209" w14:textId="77777777" w:rsidR="0002717E" w:rsidRPr="006B6EC6" w:rsidRDefault="00D47A02" w:rsidP="00942097">
      <w:pPr>
        <w:pStyle w:val="BodyTextIndent"/>
      </w:pPr>
      <w:r w:rsidRPr="006B6EC6">
        <w:tab/>
        <w:t xml:space="preserve">Lu, Z.-L., Quick CSF: Detecting Hidden Vision Loss, Wenzhou Medical University, Wenzhou, Zhejiang, China </w:t>
      </w:r>
    </w:p>
    <w:p w14:paraId="7574BB62" w14:textId="77777777" w:rsidR="00D47A02" w:rsidRPr="006B6EC6" w:rsidRDefault="0002717E" w:rsidP="00942097">
      <w:pPr>
        <w:pStyle w:val="BodyTextIndent"/>
      </w:pPr>
      <w:r w:rsidRPr="006B6EC6">
        <w:tab/>
      </w:r>
      <w:r w:rsidR="00D47A02" w:rsidRPr="006B6EC6">
        <w:t xml:space="preserve">Lu, Z.-L., </w:t>
      </w:r>
      <w:r w:rsidRPr="006B6EC6">
        <w:rPr>
          <w:rStyle w:val="s1"/>
        </w:rPr>
        <w:t>Next-generation vision testing: the quick</w:t>
      </w:r>
      <w:r w:rsidRPr="006B6EC6">
        <w:t xml:space="preserve"> </w:t>
      </w:r>
      <w:r w:rsidRPr="006B6EC6">
        <w:rPr>
          <w:rStyle w:val="s1"/>
        </w:rPr>
        <w:t>CSF</w:t>
      </w:r>
      <w:r w:rsidR="00D47A02" w:rsidRPr="006B6EC6">
        <w:t xml:space="preserve">, </w:t>
      </w:r>
      <w:r w:rsidR="008D618F" w:rsidRPr="006B6EC6">
        <w:t>14th China Forum on Solid State Lighting</w:t>
      </w:r>
      <w:r w:rsidR="00D47A02" w:rsidRPr="006B6EC6">
        <w:t xml:space="preserve">, </w:t>
      </w:r>
      <w:r w:rsidR="008D618F" w:rsidRPr="006B6EC6">
        <w:t>Beijing, China</w:t>
      </w:r>
    </w:p>
    <w:p w14:paraId="1A458FD2" w14:textId="77777777" w:rsidR="007056E8" w:rsidRPr="006B6EC6" w:rsidRDefault="007056E8" w:rsidP="00942097">
      <w:pPr>
        <w:pStyle w:val="BodyTextIndent"/>
      </w:pPr>
      <w:r w:rsidRPr="006B6EC6">
        <w:tab/>
        <w:t>Lu, Z.-L., Recent Advances in Bayesian Adaptive Assessment of Behavioral Functions and Statistical Modeling of Brain Networks, Cognitive Seminar, OSU, Columbus, Ohio</w:t>
      </w:r>
    </w:p>
    <w:p w14:paraId="79AB3072" w14:textId="77777777" w:rsidR="00952889" w:rsidRPr="006B6EC6" w:rsidRDefault="00952889" w:rsidP="00942097">
      <w:pPr>
        <w:pStyle w:val="BodyTextIndent"/>
      </w:pPr>
      <w:r w:rsidRPr="006B6EC6">
        <w:t>2018</w:t>
      </w:r>
      <w:r w:rsidRPr="006B6EC6">
        <w:tab/>
        <w:t>Lu, Z.-L., Perceptual Learning: How Visual Experience Shapes Perception, Center for Neuroscience, New York University, New York</w:t>
      </w:r>
    </w:p>
    <w:p w14:paraId="011DD0BD" w14:textId="1A9B993C" w:rsidR="008B793D" w:rsidRPr="006B6EC6" w:rsidRDefault="008B793D" w:rsidP="00942097">
      <w:pPr>
        <w:pStyle w:val="BodyTextIndent"/>
      </w:pPr>
      <w:r w:rsidRPr="006B6EC6">
        <w:lastRenderedPageBreak/>
        <w:tab/>
        <w:t>Lu, Z.-L., Sensory memory and Alzheimer’s Disease, Cognive Undergraduate Summer Institute, Center for Cognitive and Brain Sciences, OSU, Columbus, OH</w:t>
      </w:r>
    </w:p>
    <w:p w14:paraId="3F23BBE7" w14:textId="77777777" w:rsidR="007E5AAA" w:rsidRPr="006B6EC6" w:rsidRDefault="00CD63EA" w:rsidP="00942097">
      <w:pPr>
        <w:pStyle w:val="BodyTextIndent"/>
      </w:pPr>
      <w:r w:rsidRPr="006B6EC6">
        <w:tab/>
        <w:t>Lu, Z.-L., The break of the curveball, Humanities and Cognitive Sciences High School Summer Institute, OSU, Columbus, Ohio</w:t>
      </w:r>
    </w:p>
    <w:p w14:paraId="1997FC3D" w14:textId="0115BD68" w:rsidR="00EC01A6" w:rsidRPr="006B6EC6" w:rsidRDefault="007E5AAA" w:rsidP="00942097">
      <w:pPr>
        <w:pStyle w:val="BodyTextIndent"/>
      </w:pPr>
      <w:r w:rsidRPr="006B6EC6">
        <w:tab/>
      </w:r>
      <w:r w:rsidR="00EC01A6" w:rsidRPr="006B6EC6">
        <w:t xml:space="preserve">Lu, Z.-L., </w:t>
      </w:r>
      <w:r w:rsidR="009F3F21" w:rsidRPr="006B6EC6">
        <w:t xml:space="preserve">A Consistent Organizational Structure Across Multiple Functional Subnetworks of the Human Brain, </w:t>
      </w:r>
      <w:r w:rsidRPr="006B6EC6">
        <w:t>Big Data Neuroscience Workshop 2018: Organized by the Advanced Computational Neuroscience Network (ACNN),</w:t>
      </w:r>
      <w:r w:rsidR="009F3F21" w:rsidRPr="006B6EC6">
        <w:t xml:space="preserve"> Case Western Reserve University, Cleveland, OH</w:t>
      </w:r>
    </w:p>
    <w:p w14:paraId="4B983457" w14:textId="043A3E26" w:rsidR="00E52B91" w:rsidRPr="006B6EC6" w:rsidRDefault="00E52B91" w:rsidP="00942097">
      <w:pPr>
        <w:pStyle w:val="BodyTextIndent"/>
      </w:pPr>
      <w:r w:rsidRPr="006B6EC6">
        <w:t>2019</w:t>
      </w:r>
      <w:r w:rsidRPr="006B6EC6">
        <w:tab/>
        <w:t>Lu, Z.-L., Introduction to functional magnetic resonance imaging, School of Optomotry, OSU, Columbus, OH</w:t>
      </w:r>
    </w:p>
    <w:p w14:paraId="742F9665" w14:textId="2C083FE2" w:rsidR="00FB6EC1" w:rsidRPr="006B6EC6" w:rsidRDefault="00FB6EC1" w:rsidP="00942097">
      <w:pPr>
        <w:pStyle w:val="BodyTextIndent"/>
      </w:pPr>
      <w:r w:rsidRPr="006B6EC6">
        <w:tab/>
        <w:t>Lu, Z.-L., Introduction to functional magnetic resonance imaging, STEM Seminar, NYU Shanghai, Shanghai, China</w:t>
      </w:r>
    </w:p>
    <w:p w14:paraId="538793BF" w14:textId="03CA01E2" w:rsidR="002B5A42" w:rsidRPr="006B6EC6" w:rsidRDefault="002B5A42" w:rsidP="00942097">
      <w:pPr>
        <w:pStyle w:val="BodyTextIndent"/>
      </w:pPr>
      <w:r w:rsidRPr="006B6EC6">
        <w:tab/>
        <w:t xml:space="preserve">Lu, Z.-L., Perceptual Learning: How Experience Shapes Visual Perception, Chinese Vision </w:t>
      </w:r>
      <w:r w:rsidR="00DE5852" w:rsidRPr="006B6EC6">
        <w:t xml:space="preserve">Science </w:t>
      </w:r>
      <w:r w:rsidRPr="006B6EC6">
        <w:t>Conference, Chengdu, China</w:t>
      </w:r>
    </w:p>
    <w:p w14:paraId="4A4D0FE8" w14:textId="60182BC5" w:rsidR="002B5A42" w:rsidRPr="006B6EC6" w:rsidRDefault="002B5A42" w:rsidP="00942097">
      <w:pPr>
        <w:pStyle w:val="BodyTextIndent"/>
      </w:pPr>
      <w:r w:rsidRPr="006B6EC6">
        <w:tab/>
        <w:t>Lu, Z.-L., Perceptual Learning: How Experience Shapes Visual Perception, Institute of Psychology, Chinease Academy of Sciences, Beijing, China</w:t>
      </w:r>
    </w:p>
    <w:p w14:paraId="1A54102B" w14:textId="231A2600" w:rsidR="002B5A42" w:rsidRPr="006B6EC6" w:rsidRDefault="002B5A42" w:rsidP="00942097">
      <w:pPr>
        <w:pStyle w:val="BodyTextIndent"/>
      </w:pPr>
      <w:r w:rsidRPr="006B6EC6">
        <w:tab/>
        <w:t>Lu, Z.-L., Perceptual Learning: How Experience Shapes Visual Perception, Peking University, Beijing, China</w:t>
      </w:r>
    </w:p>
    <w:p w14:paraId="15F0B3B1" w14:textId="23F2F678" w:rsidR="002B5A42" w:rsidRPr="006B6EC6" w:rsidRDefault="002B5A42" w:rsidP="00942097">
      <w:pPr>
        <w:pStyle w:val="BodyTextIndent"/>
      </w:pPr>
      <w:r w:rsidRPr="006B6EC6">
        <w:tab/>
        <w:t>Lu, Z.-L., Perceptual Learning: How Experience Shapes Visual Perception, Beijing Normal University, Beijing, China</w:t>
      </w:r>
    </w:p>
    <w:p w14:paraId="0ED9A907" w14:textId="77777777" w:rsidR="00DE5852" w:rsidRPr="006B6EC6" w:rsidRDefault="002B5A42" w:rsidP="00DE5852">
      <w:pPr>
        <w:pStyle w:val="BodyTextIndent"/>
      </w:pPr>
      <w:r w:rsidRPr="006B6EC6">
        <w:tab/>
        <w:t>Lu, Z.-L., Perceptual Learning: How Experience Shapes Visual Perception, NYU Shanghai, Shanghai, China</w:t>
      </w:r>
    </w:p>
    <w:p w14:paraId="077BF7AA" w14:textId="4F361A3A" w:rsidR="00822943" w:rsidRPr="006B6EC6" w:rsidRDefault="00DE5852" w:rsidP="00DE5852">
      <w:pPr>
        <w:pStyle w:val="BodyTextIndent"/>
      </w:pPr>
      <w:r w:rsidRPr="006B6EC6">
        <w:tab/>
      </w:r>
      <w:r w:rsidR="00822943" w:rsidRPr="006B6EC6">
        <w:t xml:space="preserve">Lu, Z.-L., </w:t>
      </w:r>
      <w:r w:rsidRPr="006B6EC6">
        <w:t xml:space="preserve">Neural Network </w:t>
      </w:r>
      <w:r w:rsidR="00822943" w:rsidRPr="006B6EC6">
        <w:t xml:space="preserve">Models of Perceptual Learning, </w:t>
      </w:r>
      <w:r w:rsidRPr="006B6EC6">
        <w:rPr>
          <w:rFonts w:cs="Arial"/>
          <w:color w:val="222222"/>
        </w:rPr>
        <w:t>2nd China Symposium on Cognitive Computing and Hybrid Intelligence</w:t>
      </w:r>
      <w:r w:rsidR="00822943" w:rsidRPr="006B6EC6">
        <w:t>, Xi’An, China.</w:t>
      </w:r>
    </w:p>
    <w:p w14:paraId="376E785B" w14:textId="443D0683" w:rsidR="00CA3679" w:rsidRPr="006B6EC6" w:rsidRDefault="00CA3679" w:rsidP="00942097">
      <w:pPr>
        <w:pStyle w:val="BodyTextIndent"/>
      </w:pPr>
    </w:p>
    <w:p w14:paraId="240C071D" w14:textId="77777777" w:rsidR="00773271" w:rsidRPr="006B6EC6" w:rsidRDefault="00773271" w:rsidP="00942097">
      <w:pPr>
        <w:pStyle w:val="BodyTextIndent"/>
      </w:pPr>
    </w:p>
    <w:sectPr w:rsidR="00773271" w:rsidRPr="006B6EC6" w:rsidSect="00773271">
      <w:headerReference w:type="default" r:id="rId21"/>
      <w:footerReference w:type="default" r:id="rId22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5ECF3" w14:textId="77777777" w:rsidR="00887F00" w:rsidRDefault="00887F00">
      <w:r>
        <w:separator/>
      </w:r>
    </w:p>
  </w:endnote>
  <w:endnote w:type="continuationSeparator" w:id="0">
    <w:p w14:paraId="38F4B2F9" w14:textId="77777777" w:rsidR="00887F00" w:rsidRDefault="008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roid Sans Fallback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altName w:val="Corbel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Frutiger-BoldCn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dvTT299aae20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dvTT16f3b945.B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dvP403A40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◊E'D8ˇøà€Ö'1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小塚明朝 Pro M">
    <w:altName w:val="MS Mincho"/>
    <w:panose1 w:val="020B0604020202020204"/>
    <w:charset w:val="80"/>
    <w:family w:val="auto"/>
    <w:pitch w:val="variable"/>
    <w:sig w:usb0="00000083" w:usb1="2AC71C11" w:usb2="00000012" w:usb3="00000000" w:csb0="00020005" w:csb1="00000000"/>
  </w:font>
  <w:font w:name="5'6Fàˇøà€Ö'1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angSong_GB2312">
    <w:altName w:val="Arial Unicode MS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E413E" w14:textId="22321CD5" w:rsidR="00DE5852" w:rsidRDefault="00DE5852" w:rsidP="00773271">
    <w:pPr>
      <w:pStyle w:val="Footer"/>
      <w:jc w:val="right"/>
    </w:pPr>
    <w:r>
      <w:tab/>
    </w:r>
    <w:r>
      <w:tab/>
      <w:t xml:space="preserve">     </w:t>
    </w:r>
    <w:r>
      <w:fldChar w:fldCharType="begin"/>
    </w:r>
    <w:r>
      <w:instrText xml:space="preserve"> DATE \@ "M/d/yy" </w:instrText>
    </w:r>
    <w:r>
      <w:fldChar w:fldCharType="separate"/>
    </w:r>
    <w:r w:rsidR="00E31AC3">
      <w:rPr>
        <w:noProof/>
      </w:rPr>
      <w:t>9/27/19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E114F" w14:textId="77777777" w:rsidR="00887F00" w:rsidRDefault="00887F00">
      <w:r>
        <w:separator/>
      </w:r>
    </w:p>
  </w:footnote>
  <w:footnote w:type="continuationSeparator" w:id="0">
    <w:p w14:paraId="49480940" w14:textId="77777777" w:rsidR="00887F00" w:rsidRDefault="0088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83D5A" w14:textId="77777777" w:rsidR="00DE5852" w:rsidRDefault="00DE5852">
    <w:pPr>
      <w:pStyle w:val="Header"/>
      <w:rPr>
        <w:b/>
      </w:rPr>
    </w:pPr>
    <w:r>
      <w:rPr>
        <w:b/>
      </w:rPr>
      <w:t xml:space="preserve">Lu, Zhong-Lin                                                        Vita                                                            Page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23</w:t>
    </w:r>
    <w:r>
      <w:rPr>
        <w:rStyle w:val="PageNumber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5CB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1694A"/>
    <w:multiLevelType w:val="multilevel"/>
    <w:tmpl w:val="FD3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26273"/>
    <w:multiLevelType w:val="multilevel"/>
    <w:tmpl w:val="67BE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D3FED"/>
    <w:multiLevelType w:val="multilevel"/>
    <w:tmpl w:val="6902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85287"/>
    <w:multiLevelType w:val="multilevel"/>
    <w:tmpl w:val="98F6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6E46F8"/>
    <w:multiLevelType w:val="multilevel"/>
    <w:tmpl w:val="3A98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AF41B3"/>
    <w:multiLevelType w:val="multilevel"/>
    <w:tmpl w:val="4D6E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527C1F"/>
    <w:multiLevelType w:val="multilevel"/>
    <w:tmpl w:val="EADA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34093"/>
    <w:multiLevelType w:val="multilevel"/>
    <w:tmpl w:val="3BB02364"/>
    <w:name w:val="zzmpPatent||Patent|3|4|1|0|0|41||0|0|40||1|0|32||1|0|32||1|0|32||1|0|32||1|0|32||1|0|32||1|0|32||"/>
    <w:lvl w:ilvl="0">
      <w:start w:val="1"/>
      <w:numFmt w:val="none"/>
      <w:lvlRestart w:val="0"/>
      <w:pStyle w:val="PatentL1"/>
      <w:suff w:val="nothing"/>
      <w:lvlText w:val=""/>
      <w:lvlJc w:val="left"/>
      <w:rPr>
        <w:rFonts w:ascii="Times New Roman" w:hAnsi="Times New Roman"/>
        <w:b/>
        <w:i w:val="0"/>
        <w:caps w:val="0"/>
        <w:smallCaps w:val="0"/>
        <w:strike w:val="0"/>
        <w:dstrike w:val="0"/>
        <w:sz w:val="24"/>
      </w:rPr>
    </w:lvl>
    <w:lvl w:ilvl="1">
      <w:start w:val="1"/>
      <w:numFmt w:val="none"/>
      <w:lvlRestart w:val="0"/>
      <w:pStyle w:val="PatentL2"/>
      <w:suff w:val="nothing"/>
      <w:lvlText w:val=""/>
      <w:lvlJc w:val="left"/>
      <w:pPr>
        <w:tabs>
          <w:tab w:val="left" w:pos="2880"/>
        </w:tabs>
      </w:pPr>
      <w:rPr>
        <w:rFonts w:ascii="Times New Roman" w:hAnsi="Times New Roman"/>
        <w:b w:val="0"/>
        <w:i w:val="0"/>
        <w:strike w:val="0"/>
        <w:dstrike w:val="0"/>
        <w:sz w:val="24"/>
      </w:rPr>
    </w:lvl>
    <w:lvl w:ilvl="2">
      <w:start w:val="1"/>
      <w:numFmt w:val="decimalZero"/>
      <w:lvlRestart w:val="0"/>
      <w:pStyle w:val="PatentL3"/>
      <w:lvlText w:val="[00%3]"/>
      <w:lvlJc w:val="left"/>
      <w:pPr>
        <w:tabs>
          <w:tab w:val="left" w:pos="3382"/>
        </w:tabs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sz w:val="24"/>
      </w:rPr>
    </w:lvl>
    <w:lvl w:ilvl="3">
      <w:start w:val="100"/>
      <w:numFmt w:val="decimalZero"/>
      <w:lvlRestart w:val="0"/>
      <w:pStyle w:val="PatentL2"/>
      <w:lvlText w:val="[0%4]"/>
      <w:lvlJc w:val="left"/>
      <w:pPr>
        <w:tabs>
          <w:tab w:val="left" w:pos="3240"/>
        </w:tabs>
      </w:pPr>
      <w:rPr>
        <w:rFonts w:ascii="Times New Roman" w:hAnsi="Times New Roman"/>
        <w:b/>
        <w:i w:val="0"/>
        <w:caps w:val="0"/>
        <w:smallCaps w:val="0"/>
        <w:strike w:val="0"/>
        <w:dstrike w:val="0"/>
        <w:sz w:val="24"/>
      </w:rPr>
    </w:lvl>
    <w:lvl w:ilvl="4">
      <w:start w:val="1000"/>
      <w:numFmt w:val="decimal"/>
      <w:lvlRestart w:val="0"/>
      <w:pStyle w:val="PatentL3"/>
      <w:lvlText w:val="[%5]"/>
      <w:lvlJc w:val="left"/>
      <w:pPr>
        <w:tabs>
          <w:tab w:val="left" w:pos="3240"/>
        </w:tabs>
      </w:pPr>
      <w:rPr>
        <w:rFonts w:ascii="Times New Roman" w:hAnsi="Times New Roman"/>
        <w:b/>
        <w:i w:val="0"/>
        <w:caps w:val="0"/>
        <w:smallCaps w:val="0"/>
        <w:strike w:val="0"/>
        <w:dstrike w:val="0"/>
        <w:sz w:val="24"/>
      </w:rPr>
    </w:lvl>
    <w:lvl w:ilvl="5">
      <w:start w:val="1"/>
      <w:numFmt w:val="decimal"/>
      <w:lvlRestart w:val="0"/>
      <w:pStyle w:val="PatentL4"/>
      <w:lvlText w:val="%6."/>
      <w:lvlJc w:val="left"/>
      <w:pPr>
        <w:tabs>
          <w:tab w:val="left" w:pos="288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z w:val="24"/>
      </w:rPr>
    </w:lvl>
    <w:lvl w:ilvl="6">
      <w:start w:val="1"/>
      <w:numFmt w:val="decimal"/>
      <w:lvlRestart w:val="0"/>
      <w:pStyle w:val="PatentL5"/>
      <w:lvlText w:val="[t%7]"/>
      <w:lvlJc w:val="left"/>
      <w:pPr>
        <w:tabs>
          <w:tab w:val="left" w:pos="3600"/>
        </w:tabs>
        <w:ind w:firstLine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z w:val="24"/>
      </w:rPr>
    </w:lvl>
    <w:lvl w:ilvl="7">
      <w:start w:val="1"/>
      <w:numFmt w:val="decimal"/>
      <w:pStyle w:val="PatentL6"/>
      <w:lvlText w:val="[e%8]"/>
      <w:lvlJc w:val="left"/>
      <w:pPr>
        <w:tabs>
          <w:tab w:val="left" w:pos="3600"/>
        </w:tabs>
        <w:ind w:firstLine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z w:val="24"/>
      </w:rPr>
    </w:lvl>
    <w:lvl w:ilvl="8">
      <w:start w:val="1"/>
      <w:numFmt w:val="decimal"/>
      <w:pStyle w:val="PatentL9"/>
      <w:lvlText w:val="[f%9]"/>
      <w:lvlJc w:val="left"/>
      <w:pPr>
        <w:tabs>
          <w:tab w:val="left" w:pos="3600"/>
        </w:tabs>
        <w:ind w:firstLine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z w:val="24"/>
      </w:rPr>
    </w:lvl>
  </w:abstractNum>
  <w:abstractNum w:abstractNumId="9" w15:restartNumberingAfterBreak="0">
    <w:nsid w:val="33754A29"/>
    <w:multiLevelType w:val="multilevel"/>
    <w:tmpl w:val="A7C6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0B7080"/>
    <w:multiLevelType w:val="multilevel"/>
    <w:tmpl w:val="4952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7C2FA0"/>
    <w:multiLevelType w:val="multilevel"/>
    <w:tmpl w:val="8306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2F770D"/>
    <w:multiLevelType w:val="multilevel"/>
    <w:tmpl w:val="E6E8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F0481E"/>
    <w:multiLevelType w:val="multilevel"/>
    <w:tmpl w:val="A1EA2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9F331D"/>
    <w:multiLevelType w:val="multilevel"/>
    <w:tmpl w:val="3A98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C3786D"/>
    <w:multiLevelType w:val="multilevel"/>
    <w:tmpl w:val="6002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366920"/>
    <w:multiLevelType w:val="multilevel"/>
    <w:tmpl w:val="5C58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FD4834"/>
    <w:multiLevelType w:val="multilevel"/>
    <w:tmpl w:val="7FC8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ED4AF5"/>
    <w:multiLevelType w:val="multilevel"/>
    <w:tmpl w:val="9A84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02514A"/>
    <w:multiLevelType w:val="multilevel"/>
    <w:tmpl w:val="90FA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DD28B3"/>
    <w:multiLevelType w:val="hybridMultilevel"/>
    <w:tmpl w:val="B3A66212"/>
    <w:lvl w:ilvl="0" w:tplc="ADC29AA2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A1CF5"/>
    <w:multiLevelType w:val="multilevel"/>
    <w:tmpl w:val="C4D2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0E1C05"/>
    <w:multiLevelType w:val="multilevel"/>
    <w:tmpl w:val="495E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A330E7"/>
    <w:multiLevelType w:val="multilevel"/>
    <w:tmpl w:val="B752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0C249A"/>
    <w:multiLevelType w:val="multilevel"/>
    <w:tmpl w:val="BBA0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A65BDF"/>
    <w:multiLevelType w:val="multilevel"/>
    <w:tmpl w:val="9D24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161B36"/>
    <w:multiLevelType w:val="multilevel"/>
    <w:tmpl w:val="3D64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A3289F"/>
    <w:multiLevelType w:val="multilevel"/>
    <w:tmpl w:val="0B2E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F122C6"/>
    <w:multiLevelType w:val="hybridMultilevel"/>
    <w:tmpl w:val="DA5818BE"/>
    <w:lvl w:ilvl="0" w:tplc="A66C03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"/>
  </w:num>
  <w:num w:numId="4">
    <w:abstractNumId w:val="2"/>
  </w:num>
  <w:num w:numId="5">
    <w:abstractNumId w:val="10"/>
  </w:num>
  <w:num w:numId="6">
    <w:abstractNumId w:val="23"/>
  </w:num>
  <w:num w:numId="7">
    <w:abstractNumId w:val="9"/>
  </w:num>
  <w:num w:numId="8">
    <w:abstractNumId w:val="17"/>
  </w:num>
  <w:num w:numId="9">
    <w:abstractNumId w:val="27"/>
  </w:num>
  <w:num w:numId="10">
    <w:abstractNumId w:val="3"/>
  </w:num>
  <w:num w:numId="11">
    <w:abstractNumId w:val="7"/>
  </w:num>
  <w:num w:numId="12">
    <w:abstractNumId w:val="24"/>
  </w:num>
  <w:num w:numId="13">
    <w:abstractNumId w:val="19"/>
  </w:num>
  <w:num w:numId="14">
    <w:abstractNumId w:val="15"/>
  </w:num>
  <w:num w:numId="15">
    <w:abstractNumId w:val="16"/>
  </w:num>
  <w:num w:numId="16">
    <w:abstractNumId w:val="6"/>
  </w:num>
  <w:num w:numId="17">
    <w:abstractNumId w:val="11"/>
  </w:num>
  <w:num w:numId="18">
    <w:abstractNumId w:val="22"/>
  </w:num>
  <w:num w:numId="19">
    <w:abstractNumId w:val="18"/>
  </w:num>
  <w:num w:numId="20">
    <w:abstractNumId w:val="14"/>
  </w:num>
  <w:num w:numId="21">
    <w:abstractNumId w:val="5"/>
  </w:num>
  <w:num w:numId="22">
    <w:abstractNumId w:val="28"/>
  </w:num>
  <w:num w:numId="23">
    <w:abstractNumId w:val="8"/>
  </w:num>
  <w:num w:numId="24">
    <w:abstractNumId w:val="20"/>
  </w:num>
  <w:num w:numId="25">
    <w:abstractNumId w:val="12"/>
  </w:num>
  <w:num w:numId="26">
    <w:abstractNumId w:val="25"/>
  </w:num>
  <w:num w:numId="27">
    <w:abstractNumId w:val="4"/>
  </w:num>
  <w:num w:numId="28">
    <w:abstractNumId w:val="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B1D"/>
    <w:rsid w:val="000022B8"/>
    <w:rsid w:val="00003B47"/>
    <w:rsid w:val="00004ECB"/>
    <w:rsid w:val="0000542A"/>
    <w:rsid w:val="000132F6"/>
    <w:rsid w:val="0001330E"/>
    <w:rsid w:val="000155AE"/>
    <w:rsid w:val="00016C20"/>
    <w:rsid w:val="00017934"/>
    <w:rsid w:val="000210E1"/>
    <w:rsid w:val="0002301E"/>
    <w:rsid w:val="000235DC"/>
    <w:rsid w:val="00023F93"/>
    <w:rsid w:val="00023FF5"/>
    <w:rsid w:val="00024AE0"/>
    <w:rsid w:val="0002717E"/>
    <w:rsid w:val="0003023B"/>
    <w:rsid w:val="00030586"/>
    <w:rsid w:val="00031B70"/>
    <w:rsid w:val="00032EC4"/>
    <w:rsid w:val="00035A3C"/>
    <w:rsid w:val="00037577"/>
    <w:rsid w:val="00041AB3"/>
    <w:rsid w:val="00044C9F"/>
    <w:rsid w:val="00044F27"/>
    <w:rsid w:val="0004572B"/>
    <w:rsid w:val="00047194"/>
    <w:rsid w:val="00047693"/>
    <w:rsid w:val="00051F07"/>
    <w:rsid w:val="000554CE"/>
    <w:rsid w:val="000562A9"/>
    <w:rsid w:val="00057B14"/>
    <w:rsid w:val="0006027E"/>
    <w:rsid w:val="00066CFB"/>
    <w:rsid w:val="000763B2"/>
    <w:rsid w:val="00076E19"/>
    <w:rsid w:val="00082D71"/>
    <w:rsid w:val="00083183"/>
    <w:rsid w:val="00085C04"/>
    <w:rsid w:val="0008617C"/>
    <w:rsid w:val="000923EB"/>
    <w:rsid w:val="00092408"/>
    <w:rsid w:val="00092940"/>
    <w:rsid w:val="0009342F"/>
    <w:rsid w:val="000936A8"/>
    <w:rsid w:val="00093DF4"/>
    <w:rsid w:val="00094873"/>
    <w:rsid w:val="00096C91"/>
    <w:rsid w:val="00097E2D"/>
    <w:rsid w:val="00097F3A"/>
    <w:rsid w:val="000A2594"/>
    <w:rsid w:val="000A50AC"/>
    <w:rsid w:val="000A671A"/>
    <w:rsid w:val="000B063A"/>
    <w:rsid w:val="000B1B0F"/>
    <w:rsid w:val="000B3A9E"/>
    <w:rsid w:val="000B5811"/>
    <w:rsid w:val="000B638E"/>
    <w:rsid w:val="000B7D45"/>
    <w:rsid w:val="000C1999"/>
    <w:rsid w:val="000C4270"/>
    <w:rsid w:val="000C6808"/>
    <w:rsid w:val="000E0AEC"/>
    <w:rsid w:val="000E2777"/>
    <w:rsid w:val="000E317E"/>
    <w:rsid w:val="000E3E08"/>
    <w:rsid w:val="000E4856"/>
    <w:rsid w:val="000E5000"/>
    <w:rsid w:val="000F0A67"/>
    <w:rsid w:val="000F25E3"/>
    <w:rsid w:val="000F59A6"/>
    <w:rsid w:val="00101EA8"/>
    <w:rsid w:val="00106593"/>
    <w:rsid w:val="00110003"/>
    <w:rsid w:val="00112258"/>
    <w:rsid w:val="001162C0"/>
    <w:rsid w:val="001174A8"/>
    <w:rsid w:val="00121149"/>
    <w:rsid w:val="001228B6"/>
    <w:rsid w:val="00123E52"/>
    <w:rsid w:val="00131344"/>
    <w:rsid w:val="0013195C"/>
    <w:rsid w:val="00131E97"/>
    <w:rsid w:val="00132C50"/>
    <w:rsid w:val="00133904"/>
    <w:rsid w:val="00135C6B"/>
    <w:rsid w:val="00136B45"/>
    <w:rsid w:val="0013740F"/>
    <w:rsid w:val="00137CE4"/>
    <w:rsid w:val="00141E40"/>
    <w:rsid w:val="00142786"/>
    <w:rsid w:val="00143EBB"/>
    <w:rsid w:val="001446F3"/>
    <w:rsid w:val="00147F91"/>
    <w:rsid w:val="001541CD"/>
    <w:rsid w:val="0015553B"/>
    <w:rsid w:val="001575B6"/>
    <w:rsid w:val="0016000D"/>
    <w:rsid w:val="00163E96"/>
    <w:rsid w:val="0016414A"/>
    <w:rsid w:val="001643DC"/>
    <w:rsid w:val="00165E2B"/>
    <w:rsid w:val="00167522"/>
    <w:rsid w:val="001719F9"/>
    <w:rsid w:val="00172034"/>
    <w:rsid w:val="001726CD"/>
    <w:rsid w:val="00174499"/>
    <w:rsid w:val="001747EC"/>
    <w:rsid w:val="001770A9"/>
    <w:rsid w:val="001818E6"/>
    <w:rsid w:val="001821E2"/>
    <w:rsid w:val="0018336F"/>
    <w:rsid w:val="001836EB"/>
    <w:rsid w:val="00185521"/>
    <w:rsid w:val="0018599E"/>
    <w:rsid w:val="00186092"/>
    <w:rsid w:val="00186FE4"/>
    <w:rsid w:val="001904EC"/>
    <w:rsid w:val="001944BF"/>
    <w:rsid w:val="001A22E4"/>
    <w:rsid w:val="001B0077"/>
    <w:rsid w:val="001B00FF"/>
    <w:rsid w:val="001B36C4"/>
    <w:rsid w:val="001B40A7"/>
    <w:rsid w:val="001B599D"/>
    <w:rsid w:val="001B6699"/>
    <w:rsid w:val="001C255E"/>
    <w:rsid w:val="001C5B89"/>
    <w:rsid w:val="001D091D"/>
    <w:rsid w:val="001D3295"/>
    <w:rsid w:val="001E0476"/>
    <w:rsid w:val="001E18E5"/>
    <w:rsid w:val="001E2881"/>
    <w:rsid w:val="001E4FFE"/>
    <w:rsid w:val="001E7B09"/>
    <w:rsid w:val="001F3D5B"/>
    <w:rsid w:val="001F74FE"/>
    <w:rsid w:val="002000EF"/>
    <w:rsid w:val="00201310"/>
    <w:rsid w:val="0020237E"/>
    <w:rsid w:val="00202DEC"/>
    <w:rsid w:val="00203304"/>
    <w:rsid w:val="00204A64"/>
    <w:rsid w:val="00205998"/>
    <w:rsid w:val="0020607F"/>
    <w:rsid w:val="0020771F"/>
    <w:rsid w:val="00207CA0"/>
    <w:rsid w:val="002117AE"/>
    <w:rsid w:val="0021386C"/>
    <w:rsid w:val="00213BF0"/>
    <w:rsid w:val="0021612A"/>
    <w:rsid w:val="00222745"/>
    <w:rsid w:val="002231EC"/>
    <w:rsid w:val="00227C48"/>
    <w:rsid w:val="0023072A"/>
    <w:rsid w:val="00232DE7"/>
    <w:rsid w:val="002407C1"/>
    <w:rsid w:val="002418E7"/>
    <w:rsid w:val="00242CE0"/>
    <w:rsid w:val="00243CDE"/>
    <w:rsid w:val="00245866"/>
    <w:rsid w:val="00245900"/>
    <w:rsid w:val="00246B1C"/>
    <w:rsid w:val="002477C3"/>
    <w:rsid w:val="00247ABB"/>
    <w:rsid w:val="0025063D"/>
    <w:rsid w:val="00252766"/>
    <w:rsid w:val="00253919"/>
    <w:rsid w:val="0025409B"/>
    <w:rsid w:val="00257CCD"/>
    <w:rsid w:val="002601F4"/>
    <w:rsid w:val="00260B59"/>
    <w:rsid w:val="002632DA"/>
    <w:rsid w:val="00265FDE"/>
    <w:rsid w:val="0026601D"/>
    <w:rsid w:val="00266ED6"/>
    <w:rsid w:val="002678C5"/>
    <w:rsid w:val="00270D52"/>
    <w:rsid w:val="00271D8E"/>
    <w:rsid w:val="0027358B"/>
    <w:rsid w:val="00273F41"/>
    <w:rsid w:val="00280088"/>
    <w:rsid w:val="002817A9"/>
    <w:rsid w:val="002817AA"/>
    <w:rsid w:val="00281B0C"/>
    <w:rsid w:val="00282811"/>
    <w:rsid w:val="00283377"/>
    <w:rsid w:val="0028469B"/>
    <w:rsid w:val="00286AFC"/>
    <w:rsid w:val="00287462"/>
    <w:rsid w:val="002911F0"/>
    <w:rsid w:val="0029221C"/>
    <w:rsid w:val="00293515"/>
    <w:rsid w:val="002937AE"/>
    <w:rsid w:val="002942EB"/>
    <w:rsid w:val="00295623"/>
    <w:rsid w:val="00295C9E"/>
    <w:rsid w:val="00297AEF"/>
    <w:rsid w:val="002A1376"/>
    <w:rsid w:val="002A1CBD"/>
    <w:rsid w:val="002A250B"/>
    <w:rsid w:val="002A680D"/>
    <w:rsid w:val="002A73D3"/>
    <w:rsid w:val="002A7571"/>
    <w:rsid w:val="002B03A0"/>
    <w:rsid w:val="002B22A1"/>
    <w:rsid w:val="002B4942"/>
    <w:rsid w:val="002B5A42"/>
    <w:rsid w:val="002B5FA3"/>
    <w:rsid w:val="002B6C13"/>
    <w:rsid w:val="002B7C67"/>
    <w:rsid w:val="002C373A"/>
    <w:rsid w:val="002C526F"/>
    <w:rsid w:val="002C5441"/>
    <w:rsid w:val="002C5915"/>
    <w:rsid w:val="002C610E"/>
    <w:rsid w:val="002C64BD"/>
    <w:rsid w:val="002D0544"/>
    <w:rsid w:val="002D0C79"/>
    <w:rsid w:val="002D135D"/>
    <w:rsid w:val="002D26CC"/>
    <w:rsid w:val="002D51E8"/>
    <w:rsid w:val="002E2A57"/>
    <w:rsid w:val="002E4BAD"/>
    <w:rsid w:val="002E4DA5"/>
    <w:rsid w:val="002E6E7A"/>
    <w:rsid w:val="002E76AE"/>
    <w:rsid w:val="002F1785"/>
    <w:rsid w:val="002F327C"/>
    <w:rsid w:val="002F4F79"/>
    <w:rsid w:val="002F5953"/>
    <w:rsid w:val="002F768F"/>
    <w:rsid w:val="0030046A"/>
    <w:rsid w:val="00300E9E"/>
    <w:rsid w:val="0030392F"/>
    <w:rsid w:val="00306A36"/>
    <w:rsid w:val="00307F64"/>
    <w:rsid w:val="00311019"/>
    <w:rsid w:val="00312764"/>
    <w:rsid w:val="0031536F"/>
    <w:rsid w:val="00321126"/>
    <w:rsid w:val="003214EB"/>
    <w:rsid w:val="00324DEC"/>
    <w:rsid w:val="00326256"/>
    <w:rsid w:val="0032775D"/>
    <w:rsid w:val="003300F8"/>
    <w:rsid w:val="00337E78"/>
    <w:rsid w:val="00344094"/>
    <w:rsid w:val="003473A8"/>
    <w:rsid w:val="00352568"/>
    <w:rsid w:val="00353739"/>
    <w:rsid w:val="00361479"/>
    <w:rsid w:val="00363AB6"/>
    <w:rsid w:val="00364FAA"/>
    <w:rsid w:val="00365E2F"/>
    <w:rsid w:val="00366EF8"/>
    <w:rsid w:val="00367960"/>
    <w:rsid w:val="003706E4"/>
    <w:rsid w:val="00373973"/>
    <w:rsid w:val="00382134"/>
    <w:rsid w:val="0038450B"/>
    <w:rsid w:val="0038519D"/>
    <w:rsid w:val="00386478"/>
    <w:rsid w:val="00391211"/>
    <w:rsid w:val="00393DF0"/>
    <w:rsid w:val="0039731D"/>
    <w:rsid w:val="003973B1"/>
    <w:rsid w:val="003A0289"/>
    <w:rsid w:val="003A1432"/>
    <w:rsid w:val="003A1B63"/>
    <w:rsid w:val="003A2E3F"/>
    <w:rsid w:val="003A44F3"/>
    <w:rsid w:val="003B5B29"/>
    <w:rsid w:val="003C0880"/>
    <w:rsid w:val="003C13C4"/>
    <w:rsid w:val="003C5E9E"/>
    <w:rsid w:val="003C631D"/>
    <w:rsid w:val="003D2447"/>
    <w:rsid w:val="003D6B0E"/>
    <w:rsid w:val="003E65DA"/>
    <w:rsid w:val="003E7E84"/>
    <w:rsid w:val="003F10F1"/>
    <w:rsid w:val="003F3D96"/>
    <w:rsid w:val="003F52B8"/>
    <w:rsid w:val="00400435"/>
    <w:rsid w:val="004016D2"/>
    <w:rsid w:val="00401D88"/>
    <w:rsid w:val="00402C8C"/>
    <w:rsid w:val="004053E6"/>
    <w:rsid w:val="00405829"/>
    <w:rsid w:val="0041224E"/>
    <w:rsid w:val="00416D7B"/>
    <w:rsid w:val="0042029C"/>
    <w:rsid w:val="00420E90"/>
    <w:rsid w:val="00421930"/>
    <w:rsid w:val="00421A54"/>
    <w:rsid w:val="00424FAE"/>
    <w:rsid w:val="00424FCD"/>
    <w:rsid w:val="004263B8"/>
    <w:rsid w:val="004273C4"/>
    <w:rsid w:val="00434526"/>
    <w:rsid w:val="00436154"/>
    <w:rsid w:val="00441549"/>
    <w:rsid w:val="00442AF0"/>
    <w:rsid w:val="00443433"/>
    <w:rsid w:val="00444AC3"/>
    <w:rsid w:val="004478D1"/>
    <w:rsid w:val="00447BFE"/>
    <w:rsid w:val="00450E8B"/>
    <w:rsid w:val="00462070"/>
    <w:rsid w:val="00463A1B"/>
    <w:rsid w:val="00463CAA"/>
    <w:rsid w:val="00463E33"/>
    <w:rsid w:val="004640C1"/>
    <w:rsid w:val="0046516E"/>
    <w:rsid w:val="00466BA6"/>
    <w:rsid w:val="00466D00"/>
    <w:rsid w:val="00466FE7"/>
    <w:rsid w:val="0046734F"/>
    <w:rsid w:val="004723C7"/>
    <w:rsid w:val="00473C5E"/>
    <w:rsid w:val="0047462F"/>
    <w:rsid w:val="004751AA"/>
    <w:rsid w:val="004810CE"/>
    <w:rsid w:val="004849BB"/>
    <w:rsid w:val="00486071"/>
    <w:rsid w:val="00490932"/>
    <w:rsid w:val="00492CD9"/>
    <w:rsid w:val="00492CF3"/>
    <w:rsid w:val="0049479D"/>
    <w:rsid w:val="004A19A9"/>
    <w:rsid w:val="004A6ABB"/>
    <w:rsid w:val="004B01AB"/>
    <w:rsid w:val="004B0ACD"/>
    <w:rsid w:val="004B43A8"/>
    <w:rsid w:val="004C1B7C"/>
    <w:rsid w:val="004C400D"/>
    <w:rsid w:val="004D0CAC"/>
    <w:rsid w:val="004D28E6"/>
    <w:rsid w:val="004D37AA"/>
    <w:rsid w:val="004D4852"/>
    <w:rsid w:val="004D4C9E"/>
    <w:rsid w:val="004D5BF7"/>
    <w:rsid w:val="004D79FA"/>
    <w:rsid w:val="004D7CFF"/>
    <w:rsid w:val="004E3401"/>
    <w:rsid w:val="004E46A5"/>
    <w:rsid w:val="004E5A0D"/>
    <w:rsid w:val="004E60E1"/>
    <w:rsid w:val="004E696C"/>
    <w:rsid w:val="004E7BDA"/>
    <w:rsid w:val="004F0C7C"/>
    <w:rsid w:val="004F21E0"/>
    <w:rsid w:val="004F398B"/>
    <w:rsid w:val="004F46AB"/>
    <w:rsid w:val="004F4E3A"/>
    <w:rsid w:val="004F5836"/>
    <w:rsid w:val="004F5B65"/>
    <w:rsid w:val="0050252F"/>
    <w:rsid w:val="00504BC8"/>
    <w:rsid w:val="005071CB"/>
    <w:rsid w:val="00514619"/>
    <w:rsid w:val="00515196"/>
    <w:rsid w:val="00515547"/>
    <w:rsid w:val="00517455"/>
    <w:rsid w:val="00522780"/>
    <w:rsid w:val="0052303E"/>
    <w:rsid w:val="0052307C"/>
    <w:rsid w:val="00525676"/>
    <w:rsid w:val="005270BA"/>
    <w:rsid w:val="00530BD8"/>
    <w:rsid w:val="005326A6"/>
    <w:rsid w:val="0053569A"/>
    <w:rsid w:val="005408AE"/>
    <w:rsid w:val="005420B9"/>
    <w:rsid w:val="00542DA1"/>
    <w:rsid w:val="00545EE6"/>
    <w:rsid w:val="00546466"/>
    <w:rsid w:val="005571FD"/>
    <w:rsid w:val="00560D26"/>
    <w:rsid w:val="005638EA"/>
    <w:rsid w:val="005655A8"/>
    <w:rsid w:val="005664E9"/>
    <w:rsid w:val="00566D3B"/>
    <w:rsid w:val="00566E3C"/>
    <w:rsid w:val="005726D3"/>
    <w:rsid w:val="0058052A"/>
    <w:rsid w:val="005842B6"/>
    <w:rsid w:val="00585C04"/>
    <w:rsid w:val="0059239D"/>
    <w:rsid w:val="00593F24"/>
    <w:rsid w:val="00594D1F"/>
    <w:rsid w:val="005A677A"/>
    <w:rsid w:val="005A6F7D"/>
    <w:rsid w:val="005B2266"/>
    <w:rsid w:val="005B48C2"/>
    <w:rsid w:val="005B502B"/>
    <w:rsid w:val="005B6C6F"/>
    <w:rsid w:val="005C0697"/>
    <w:rsid w:val="005C0F0D"/>
    <w:rsid w:val="005C38F5"/>
    <w:rsid w:val="005C4C5B"/>
    <w:rsid w:val="005C627D"/>
    <w:rsid w:val="005C743C"/>
    <w:rsid w:val="005C7780"/>
    <w:rsid w:val="005C7A6C"/>
    <w:rsid w:val="005D0CCA"/>
    <w:rsid w:val="005D4C13"/>
    <w:rsid w:val="005D64FE"/>
    <w:rsid w:val="005D6926"/>
    <w:rsid w:val="005D6D56"/>
    <w:rsid w:val="005E11B1"/>
    <w:rsid w:val="005E1370"/>
    <w:rsid w:val="005E27F0"/>
    <w:rsid w:val="005E5C49"/>
    <w:rsid w:val="005E6865"/>
    <w:rsid w:val="005E73C2"/>
    <w:rsid w:val="005E78F5"/>
    <w:rsid w:val="005E7AE2"/>
    <w:rsid w:val="005F1644"/>
    <w:rsid w:val="005F3131"/>
    <w:rsid w:val="005F4718"/>
    <w:rsid w:val="005F5380"/>
    <w:rsid w:val="005F65BE"/>
    <w:rsid w:val="005F6DD5"/>
    <w:rsid w:val="005F70BF"/>
    <w:rsid w:val="006014DF"/>
    <w:rsid w:val="00602B33"/>
    <w:rsid w:val="00604C8B"/>
    <w:rsid w:val="0061028E"/>
    <w:rsid w:val="006122FA"/>
    <w:rsid w:val="00612E6A"/>
    <w:rsid w:val="006147E3"/>
    <w:rsid w:val="0061669C"/>
    <w:rsid w:val="006176A8"/>
    <w:rsid w:val="00621158"/>
    <w:rsid w:val="006212FD"/>
    <w:rsid w:val="00621B4B"/>
    <w:rsid w:val="00624365"/>
    <w:rsid w:val="00624BC3"/>
    <w:rsid w:val="006269C3"/>
    <w:rsid w:val="00626CF7"/>
    <w:rsid w:val="00627D9A"/>
    <w:rsid w:val="00631BF5"/>
    <w:rsid w:val="00632404"/>
    <w:rsid w:val="0063358F"/>
    <w:rsid w:val="00636F68"/>
    <w:rsid w:val="0064066C"/>
    <w:rsid w:val="00642A46"/>
    <w:rsid w:val="006437B8"/>
    <w:rsid w:val="006445A1"/>
    <w:rsid w:val="006633C0"/>
    <w:rsid w:val="00664653"/>
    <w:rsid w:val="0066581D"/>
    <w:rsid w:val="006665D9"/>
    <w:rsid w:val="00666D4E"/>
    <w:rsid w:val="00667D0B"/>
    <w:rsid w:val="00667D59"/>
    <w:rsid w:val="00671C35"/>
    <w:rsid w:val="00672206"/>
    <w:rsid w:val="00676C8D"/>
    <w:rsid w:val="0068523C"/>
    <w:rsid w:val="00686C51"/>
    <w:rsid w:val="00687248"/>
    <w:rsid w:val="00687543"/>
    <w:rsid w:val="00687ED5"/>
    <w:rsid w:val="00690000"/>
    <w:rsid w:val="00697666"/>
    <w:rsid w:val="006A03F1"/>
    <w:rsid w:val="006A1EB3"/>
    <w:rsid w:val="006A42D2"/>
    <w:rsid w:val="006A4DBA"/>
    <w:rsid w:val="006A619E"/>
    <w:rsid w:val="006A655D"/>
    <w:rsid w:val="006B2C05"/>
    <w:rsid w:val="006B310B"/>
    <w:rsid w:val="006B3D75"/>
    <w:rsid w:val="006B65EC"/>
    <w:rsid w:val="006B6EC6"/>
    <w:rsid w:val="006C0462"/>
    <w:rsid w:val="006C1ADC"/>
    <w:rsid w:val="006C3FC5"/>
    <w:rsid w:val="006C675F"/>
    <w:rsid w:val="006C7400"/>
    <w:rsid w:val="006D17D0"/>
    <w:rsid w:val="006D2772"/>
    <w:rsid w:val="006D2797"/>
    <w:rsid w:val="006D2A73"/>
    <w:rsid w:val="006D53BF"/>
    <w:rsid w:val="006D6942"/>
    <w:rsid w:val="006D6C3F"/>
    <w:rsid w:val="006E118D"/>
    <w:rsid w:val="006E2424"/>
    <w:rsid w:val="006E2779"/>
    <w:rsid w:val="006E29C6"/>
    <w:rsid w:val="006E35B1"/>
    <w:rsid w:val="006F25F7"/>
    <w:rsid w:val="006F2742"/>
    <w:rsid w:val="006F294F"/>
    <w:rsid w:val="006F4A04"/>
    <w:rsid w:val="006F5797"/>
    <w:rsid w:val="0070070A"/>
    <w:rsid w:val="007016C7"/>
    <w:rsid w:val="0070402C"/>
    <w:rsid w:val="00704816"/>
    <w:rsid w:val="007056E8"/>
    <w:rsid w:val="0070606A"/>
    <w:rsid w:val="00714CB0"/>
    <w:rsid w:val="00714DE9"/>
    <w:rsid w:val="0072075D"/>
    <w:rsid w:val="00720FE7"/>
    <w:rsid w:val="00723EC5"/>
    <w:rsid w:val="00724EFE"/>
    <w:rsid w:val="00725982"/>
    <w:rsid w:val="00730697"/>
    <w:rsid w:val="00730B16"/>
    <w:rsid w:val="0073317E"/>
    <w:rsid w:val="00735978"/>
    <w:rsid w:val="00735A2A"/>
    <w:rsid w:val="00742102"/>
    <w:rsid w:val="00742A5E"/>
    <w:rsid w:val="00742F80"/>
    <w:rsid w:val="007470C2"/>
    <w:rsid w:val="00750545"/>
    <w:rsid w:val="00753E5B"/>
    <w:rsid w:val="00753E76"/>
    <w:rsid w:val="007541E1"/>
    <w:rsid w:val="00754C30"/>
    <w:rsid w:val="007558D2"/>
    <w:rsid w:val="007629A3"/>
    <w:rsid w:val="0076693D"/>
    <w:rsid w:val="007708A9"/>
    <w:rsid w:val="0077136A"/>
    <w:rsid w:val="00773271"/>
    <w:rsid w:val="0077547A"/>
    <w:rsid w:val="00775802"/>
    <w:rsid w:val="00776E2B"/>
    <w:rsid w:val="00777D0E"/>
    <w:rsid w:val="00781195"/>
    <w:rsid w:val="00782815"/>
    <w:rsid w:val="007841F3"/>
    <w:rsid w:val="0079703F"/>
    <w:rsid w:val="007A2A82"/>
    <w:rsid w:val="007A3129"/>
    <w:rsid w:val="007A43FB"/>
    <w:rsid w:val="007A64D1"/>
    <w:rsid w:val="007A7075"/>
    <w:rsid w:val="007A75E4"/>
    <w:rsid w:val="007B2FF8"/>
    <w:rsid w:val="007B4857"/>
    <w:rsid w:val="007B54E8"/>
    <w:rsid w:val="007C1053"/>
    <w:rsid w:val="007C16A6"/>
    <w:rsid w:val="007C6AE6"/>
    <w:rsid w:val="007C7B5D"/>
    <w:rsid w:val="007D390E"/>
    <w:rsid w:val="007D4DBC"/>
    <w:rsid w:val="007D4DCF"/>
    <w:rsid w:val="007E0704"/>
    <w:rsid w:val="007E4EF8"/>
    <w:rsid w:val="007E5AAA"/>
    <w:rsid w:val="007F62CD"/>
    <w:rsid w:val="007F6D38"/>
    <w:rsid w:val="007F70C7"/>
    <w:rsid w:val="007F7D0D"/>
    <w:rsid w:val="00801533"/>
    <w:rsid w:val="0080160A"/>
    <w:rsid w:val="00801E57"/>
    <w:rsid w:val="008020AB"/>
    <w:rsid w:val="00806514"/>
    <w:rsid w:val="00807CC1"/>
    <w:rsid w:val="0081035A"/>
    <w:rsid w:val="0081291B"/>
    <w:rsid w:val="00816B2F"/>
    <w:rsid w:val="00816C07"/>
    <w:rsid w:val="00820030"/>
    <w:rsid w:val="00820477"/>
    <w:rsid w:val="00822943"/>
    <w:rsid w:val="00825D42"/>
    <w:rsid w:val="00825DC5"/>
    <w:rsid w:val="00832A9F"/>
    <w:rsid w:val="00832B7B"/>
    <w:rsid w:val="00834970"/>
    <w:rsid w:val="00834D56"/>
    <w:rsid w:val="0083593F"/>
    <w:rsid w:val="00836CCE"/>
    <w:rsid w:val="00836EA8"/>
    <w:rsid w:val="008442F6"/>
    <w:rsid w:val="00844B9D"/>
    <w:rsid w:val="00844EDC"/>
    <w:rsid w:val="0084553F"/>
    <w:rsid w:val="00846754"/>
    <w:rsid w:val="00846BEB"/>
    <w:rsid w:val="008471A8"/>
    <w:rsid w:val="008479F5"/>
    <w:rsid w:val="00847EE1"/>
    <w:rsid w:val="00855946"/>
    <w:rsid w:val="00860D3C"/>
    <w:rsid w:val="008627E4"/>
    <w:rsid w:val="00862B1D"/>
    <w:rsid w:val="008633A0"/>
    <w:rsid w:val="00863E08"/>
    <w:rsid w:val="008701CE"/>
    <w:rsid w:val="00871224"/>
    <w:rsid w:val="00872A21"/>
    <w:rsid w:val="00873BBF"/>
    <w:rsid w:val="00874F1B"/>
    <w:rsid w:val="008755A0"/>
    <w:rsid w:val="0088086A"/>
    <w:rsid w:val="00881B33"/>
    <w:rsid w:val="00882355"/>
    <w:rsid w:val="00883BFE"/>
    <w:rsid w:val="0088432D"/>
    <w:rsid w:val="008861A4"/>
    <w:rsid w:val="00886406"/>
    <w:rsid w:val="008867BD"/>
    <w:rsid w:val="008869A1"/>
    <w:rsid w:val="00887F00"/>
    <w:rsid w:val="00895B4B"/>
    <w:rsid w:val="008A0CEE"/>
    <w:rsid w:val="008A2E7E"/>
    <w:rsid w:val="008A3448"/>
    <w:rsid w:val="008A37C8"/>
    <w:rsid w:val="008A64EB"/>
    <w:rsid w:val="008B2317"/>
    <w:rsid w:val="008B5762"/>
    <w:rsid w:val="008B6157"/>
    <w:rsid w:val="008B6D4B"/>
    <w:rsid w:val="008B793D"/>
    <w:rsid w:val="008C11A7"/>
    <w:rsid w:val="008C2064"/>
    <w:rsid w:val="008C3002"/>
    <w:rsid w:val="008C54D1"/>
    <w:rsid w:val="008C60CE"/>
    <w:rsid w:val="008C679B"/>
    <w:rsid w:val="008C7BEC"/>
    <w:rsid w:val="008D0109"/>
    <w:rsid w:val="008D3037"/>
    <w:rsid w:val="008D371B"/>
    <w:rsid w:val="008D481B"/>
    <w:rsid w:val="008D5D6F"/>
    <w:rsid w:val="008D618F"/>
    <w:rsid w:val="008D7161"/>
    <w:rsid w:val="008D7966"/>
    <w:rsid w:val="008D7AEB"/>
    <w:rsid w:val="008E2B78"/>
    <w:rsid w:val="008E41D6"/>
    <w:rsid w:val="008E5E42"/>
    <w:rsid w:val="008E7EA9"/>
    <w:rsid w:val="008F1368"/>
    <w:rsid w:val="008F191C"/>
    <w:rsid w:val="008F35AE"/>
    <w:rsid w:val="008F3CCA"/>
    <w:rsid w:val="008F4108"/>
    <w:rsid w:val="008F69DA"/>
    <w:rsid w:val="008F6F79"/>
    <w:rsid w:val="00902B32"/>
    <w:rsid w:val="009046C9"/>
    <w:rsid w:val="00905B34"/>
    <w:rsid w:val="0090697E"/>
    <w:rsid w:val="00907CC7"/>
    <w:rsid w:val="009117E0"/>
    <w:rsid w:val="00915248"/>
    <w:rsid w:val="0092203F"/>
    <w:rsid w:val="00926886"/>
    <w:rsid w:val="009271E6"/>
    <w:rsid w:val="009272F9"/>
    <w:rsid w:val="009357E4"/>
    <w:rsid w:val="009358E2"/>
    <w:rsid w:val="0094006F"/>
    <w:rsid w:val="009400A8"/>
    <w:rsid w:val="00941093"/>
    <w:rsid w:val="00942097"/>
    <w:rsid w:val="00942469"/>
    <w:rsid w:val="009439F0"/>
    <w:rsid w:val="009447BD"/>
    <w:rsid w:val="00944FD3"/>
    <w:rsid w:val="009463F7"/>
    <w:rsid w:val="00950DCC"/>
    <w:rsid w:val="00952889"/>
    <w:rsid w:val="009537CB"/>
    <w:rsid w:val="00956BFC"/>
    <w:rsid w:val="009603F4"/>
    <w:rsid w:val="00960BD3"/>
    <w:rsid w:val="00962021"/>
    <w:rsid w:val="00962627"/>
    <w:rsid w:val="00966477"/>
    <w:rsid w:val="00971CD1"/>
    <w:rsid w:val="00973EA7"/>
    <w:rsid w:val="00975703"/>
    <w:rsid w:val="00975DAF"/>
    <w:rsid w:val="009816D8"/>
    <w:rsid w:val="00987D55"/>
    <w:rsid w:val="00993B69"/>
    <w:rsid w:val="00996CD5"/>
    <w:rsid w:val="00997DEC"/>
    <w:rsid w:val="009A01BF"/>
    <w:rsid w:val="009A604C"/>
    <w:rsid w:val="009B173F"/>
    <w:rsid w:val="009B279B"/>
    <w:rsid w:val="009B4407"/>
    <w:rsid w:val="009B60F2"/>
    <w:rsid w:val="009B792F"/>
    <w:rsid w:val="009C14BB"/>
    <w:rsid w:val="009C5BEB"/>
    <w:rsid w:val="009C782F"/>
    <w:rsid w:val="009C7E87"/>
    <w:rsid w:val="009D1733"/>
    <w:rsid w:val="009D30A4"/>
    <w:rsid w:val="009D6B9A"/>
    <w:rsid w:val="009D7D30"/>
    <w:rsid w:val="009E08CA"/>
    <w:rsid w:val="009E1078"/>
    <w:rsid w:val="009E2CF4"/>
    <w:rsid w:val="009E3E09"/>
    <w:rsid w:val="009E54D0"/>
    <w:rsid w:val="009E571B"/>
    <w:rsid w:val="009E72D7"/>
    <w:rsid w:val="009F353A"/>
    <w:rsid w:val="009F3B43"/>
    <w:rsid w:val="009F3F21"/>
    <w:rsid w:val="009F69CC"/>
    <w:rsid w:val="009F748C"/>
    <w:rsid w:val="00A00369"/>
    <w:rsid w:val="00A014FB"/>
    <w:rsid w:val="00A01D4D"/>
    <w:rsid w:val="00A01DCA"/>
    <w:rsid w:val="00A025EE"/>
    <w:rsid w:val="00A02EBD"/>
    <w:rsid w:val="00A03698"/>
    <w:rsid w:val="00A039B1"/>
    <w:rsid w:val="00A10C08"/>
    <w:rsid w:val="00A14DD7"/>
    <w:rsid w:val="00A156E6"/>
    <w:rsid w:val="00A15FB3"/>
    <w:rsid w:val="00A21BF0"/>
    <w:rsid w:val="00A224AA"/>
    <w:rsid w:val="00A22E6E"/>
    <w:rsid w:val="00A2377F"/>
    <w:rsid w:val="00A237F8"/>
    <w:rsid w:val="00A24933"/>
    <w:rsid w:val="00A2720B"/>
    <w:rsid w:val="00A30C1B"/>
    <w:rsid w:val="00A30E81"/>
    <w:rsid w:val="00A317B6"/>
    <w:rsid w:val="00A32CD5"/>
    <w:rsid w:val="00A35E47"/>
    <w:rsid w:val="00A36E1F"/>
    <w:rsid w:val="00A40311"/>
    <w:rsid w:val="00A42113"/>
    <w:rsid w:val="00A42BBC"/>
    <w:rsid w:val="00A43F46"/>
    <w:rsid w:val="00A44975"/>
    <w:rsid w:val="00A44A1A"/>
    <w:rsid w:val="00A4602D"/>
    <w:rsid w:val="00A46870"/>
    <w:rsid w:val="00A47C14"/>
    <w:rsid w:val="00A57713"/>
    <w:rsid w:val="00A57EAB"/>
    <w:rsid w:val="00A62BB0"/>
    <w:rsid w:val="00A677F8"/>
    <w:rsid w:val="00A719EA"/>
    <w:rsid w:val="00A723B5"/>
    <w:rsid w:val="00A724AD"/>
    <w:rsid w:val="00A8359C"/>
    <w:rsid w:val="00A84076"/>
    <w:rsid w:val="00A865A5"/>
    <w:rsid w:val="00A8685F"/>
    <w:rsid w:val="00A937E9"/>
    <w:rsid w:val="00AA0027"/>
    <w:rsid w:val="00AA09CC"/>
    <w:rsid w:val="00AA1314"/>
    <w:rsid w:val="00AA14D2"/>
    <w:rsid w:val="00AA3243"/>
    <w:rsid w:val="00AA3B6F"/>
    <w:rsid w:val="00AA4B09"/>
    <w:rsid w:val="00AB3E8D"/>
    <w:rsid w:val="00AC3404"/>
    <w:rsid w:val="00AC4EB0"/>
    <w:rsid w:val="00AC66CD"/>
    <w:rsid w:val="00AD1FC3"/>
    <w:rsid w:val="00AD342B"/>
    <w:rsid w:val="00AD7FAC"/>
    <w:rsid w:val="00AE1F43"/>
    <w:rsid w:val="00AE7949"/>
    <w:rsid w:val="00AF0073"/>
    <w:rsid w:val="00AF032A"/>
    <w:rsid w:val="00AF042E"/>
    <w:rsid w:val="00AF0461"/>
    <w:rsid w:val="00AF049A"/>
    <w:rsid w:val="00AF194B"/>
    <w:rsid w:val="00AF382E"/>
    <w:rsid w:val="00AF5BED"/>
    <w:rsid w:val="00AF5CED"/>
    <w:rsid w:val="00AF6A47"/>
    <w:rsid w:val="00AF73C7"/>
    <w:rsid w:val="00B02158"/>
    <w:rsid w:val="00B03175"/>
    <w:rsid w:val="00B03FFA"/>
    <w:rsid w:val="00B04973"/>
    <w:rsid w:val="00B04C0D"/>
    <w:rsid w:val="00B05138"/>
    <w:rsid w:val="00B058F2"/>
    <w:rsid w:val="00B05DE9"/>
    <w:rsid w:val="00B07A66"/>
    <w:rsid w:val="00B100EB"/>
    <w:rsid w:val="00B147FE"/>
    <w:rsid w:val="00B222DB"/>
    <w:rsid w:val="00B23D13"/>
    <w:rsid w:val="00B30289"/>
    <w:rsid w:val="00B342FC"/>
    <w:rsid w:val="00B349A6"/>
    <w:rsid w:val="00B35A9A"/>
    <w:rsid w:val="00B368D4"/>
    <w:rsid w:val="00B4090C"/>
    <w:rsid w:val="00B40BA8"/>
    <w:rsid w:val="00B438E2"/>
    <w:rsid w:val="00B43B4C"/>
    <w:rsid w:val="00B4491C"/>
    <w:rsid w:val="00B44E2B"/>
    <w:rsid w:val="00B4546C"/>
    <w:rsid w:val="00B50198"/>
    <w:rsid w:val="00B538B2"/>
    <w:rsid w:val="00B54EBB"/>
    <w:rsid w:val="00B55F7A"/>
    <w:rsid w:val="00B618F7"/>
    <w:rsid w:val="00B6425D"/>
    <w:rsid w:val="00B71DB9"/>
    <w:rsid w:val="00B74F83"/>
    <w:rsid w:val="00B75D1B"/>
    <w:rsid w:val="00B77ABD"/>
    <w:rsid w:val="00B8206F"/>
    <w:rsid w:val="00B84B11"/>
    <w:rsid w:val="00B94195"/>
    <w:rsid w:val="00B95193"/>
    <w:rsid w:val="00B9596C"/>
    <w:rsid w:val="00BA0108"/>
    <w:rsid w:val="00BA15E0"/>
    <w:rsid w:val="00BA2EA2"/>
    <w:rsid w:val="00BA3EC3"/>
    <w:rsid w:val="00BA6B9D"/>
    <w:rsid w:val="00BA6E27"/>
    <w:rsid w:val="00BB10D5"/>
    <w:rsid w:val="00BB11C2"/>
    <w:rsid w:val="00BB4DAC"/>
    <w:rsid w:val="00BB5A3E"/>
    <w:rsid w:val="00BC49D6"/>
    <w:rsid w:val="00BD012E"/>
    <w:rsid w:val="00BD1865"/>
    <w:rsid w:val="00BD1E96"/>
    <w:rsid w:val="00BD26B6"/>
    <w:rsid w:val="00BD5969"/>
    <w:rsid w:val="00BD5CA4"/>
    <w:rsid w:val="00BD6028"/>
    <w:rsid w:val="00BE24B6"/>
    <w:rsid w:val="00BE348B"/>
    <w:rsid w:val="00BE36F8"/>
    <w:rsid w:val="00BE676F"/>
    <w:rsid w:val="00BF0473"/>
    <w:rsid w:val="00BF094D"/>
    <w:rsid w:val="00BF0C44"/>
    <w:rsid w:val="00BF1994"/>
    <w:rsid w:val="00BF2579"/>
    <w:rsid w:val="00BF77A6"/>
    <w:rsid w:val="00C0004F"/>
    <w:rsid w:val="00C02286"/>
    <w:rsid w:val="00C02824"/>
    <w:rsid w:val="00C05748"/>
    <w:rsid w:val="00C061DF"/>
    <w:rsid w:val="00C06DCC"/>
    <w:rsid w:val="00C10FA7"/>
    <w:rsid w:val="00C12A1C"/>
    <w:rsid w:val="00C137F0"/>
    <w:rsid w:val="00C13B54"/>
    <w:rsid w:val="00C13DAA"/>
    <w:rsid w:val="00C15195"/>
    <w:rsid w:val="00C16170"/>
    <w:rsid w:val="00C32973"/>
    <w:rsid w:val="00C33732"/>
    <w:rsid w:val="00C33998"/>
    <w:rsid w:val="00C35C67"/>
    <w:rsid w:val="00C35DB6"/>
    <w:rsid w:val="00C36AAC"/>
    <w:rsid w:val="00C36E78"/>
    <w:rsid w:val="00C370EC"/>
    <w:rsid w:val="00C37833"/>
    <w:rsid w:val="00C43C83"/>
    <w:rsid w:val="00C472A6"/>
    <w:rsid w:val="00C5034E"/>
    <w:rsid w:val="00C51E67"/>
    <w:rsid w:val="00C5292D"/>
    <w:rsid w:val="00C53E69"/>
    <w:rsid w:val="00C55188"/>
    <w:rsid w:val="00C55999"/>
    <w:rsid w:val="00C55BED"/>
    <w:rsid w:val="00C57BCD"/>
    <w:rsid w:val="00C6047E"/>
    <w:rsid w:val="00C60E41"/>
    <w:rsid w:val="00C616D6"/>
    <w:rsid w:val="00C62399"/>
    <w:rsid w:val="00C663A5"/>
    <w:rsid w:val="00C6663E"/>
    <w:rsid w:val="00C7251A"/>
    <w:rsid w:val="00C7374A"/>
    <w:rsid w:val="00C87C24"/>
    <w:rsid w:val="00C87F3D"/>
    <w:rsid w:val="00C91D8A"/>
    <w:rsid w:val="00C937EC"/>
    <w:rsid w:val="00C952EE"/>
    <w:rsid w:val="00C95496"/>
    <w:rsid w:val="00C95730"/>
    <w:rsid w:val="00C9758E"/>
    <w:rsid w:val="00CA1F22"/>
    <w:rsid w:val="00CA3679"/>
    <w:rsid w:val="00CA7C68"/>
    <w:rsid w:val="00CB47CC"/>
    <w:rsid w:val="00CB5512"/>
    <w:rsid w:val="00CC0510"/>
    <w:rsid w:val="00CC086F"/>
    <w:rsid w:val="00CC0C43"/>
    <w:rsid w:val="00CC1AED"/>
    <w:rsid w:val="00CC32E5"/>
    <w:rsid w:val="00CC59BE"/>
    <w:rsid w:val="00CC612B"/>
    <w:rsid w:val="00CC6D91"/>
    <w:rsid w:val="00CC7D66"/>
    <w:rsid w:val="00CD0106"/>
    <w:rsid w:val="00CD2EE4"/>
    <w:rsid w:val="00CD63EA"/>
    <w:rsid w:val="00CD70D0"/>
    <w:rsid w:val="00CE1FB3"/>
    <w:rsid w:val="00CE34C5"/>
    <w:rsid w:val="00CE460F"/>
    <w:rsid w:val="00CE4A96"/>
    <w:rsid w:val="00CE56F9"/>
    <w:rsid w:val="00CE5980"/>
    <w:rsid w:val="00CE6A09"/>
    <w:rsid w:val="00CE6E16"/>
    <w:rsid w:val="00CE75B9"/>
    <w:rsid w:val="00CF23DA"/>
    <w:rsid w:val="00CF26FF"/>
    <w:rsid w:val="00CF29BB"/>
    <w:rsid w:val="00CF428F"/>
    <w:rsid w:val="00CF469A"/>
    <w:rsid w:val="00CF4DBE"/>
    <w:rsid w:val="00CF5DC6"/>
    <w:rsid w:val="00CF74BE"/>
    <w:rsid w:val="00CF7ECF"/>
    <w:rsid w:val="00D0191C"/>
    <w:rsid w:val="00D02DF9"/>
    <w:rsid w:val="00D03728"/>
    <w:rsid w:val="00D12CC7"/>
    <w:rsid w:val="00D156A2"/>
    <w:rsid w:val="00D212FE"/>
    <w:rsid w:val="00D21756"/>
    <w:rsid w:val="00D21CB5"/>
    <w:rsid w:val="00D25F94"/>
    <w:rsid w:val="00D27722"/>
    <w:rsid w:val="00D2788A"/>
    <w:rsid w:val="00D328C7"/>
    <w:rsid w:val="00D32ADE"/>
    <w:rsid w:val="00D3312A"/>
    <w:rsid w:val="00D37C11"/>
    <w:rsid w:val="00D37E44"/>
    <w:rsid w:val="00D42D43"/>
    <w:rsid w:val="00D42E91"/>
    <w:rsid w:val="00D43399"/>
    <w:rsid w:val="00D438CE"/>
    <w:rsid w:val="00D44365"/>
    <w:rsid w:val="00D454B6"/>
    <w:rsid w:val="00D4647B"/>
    <w:rsid w:val="00D47A02"/>
    <w:rsid w:val="00D52191"/>
    <w:rsid w:val="00D5480A"/>
    <w:rsid w:val="00D5538B"/>
    <w:rsid w:val="00D57946"/>
    <w:rsid w:val="00D57B61"/>
    <w:rsid w:val="00D63792"/>
    <w:rsid w:val="00D63C60"/>
    <w:rsid w:val="00D65E8D"/>
    <w:rsid w:val="00D70DF2"/>
    <w:rsid w:val="00D72ACB"/>
    <w:rsid w:val="00D72D17"/>
    <w:rsid w:val="00D738E7"/>
    <w:rsid w:val="00D81E24"/>
    <w:rsid w:val="00D84422"/>
    <w:rsid w:val="00D852AA"/>
    <w:rsid w:val="00D8556B"/>
    <w:rsid w:val="00D8771F"/>
    <w:rsid w:val="00D94644"/>
    <w:rsid w:val="00D94CB4"/>
    <w:rsid w:val="00D94CBB"/>
    <w:rsid w:val="00D95CEB"/>
    <w:rsid w:val="00D97E79"/>
    <w:rsid w:val="00DA0740"/>
    <w:rsid w:val="00DA2B96"/>
    <w:rsid w:val="00DA4567"/>
    <w:rsid w:val="00DA7247"/>
    <w:rsid w:val="00DB2343"/>
    <w:rsid w:val="00DB25D3"/>
    <w:rsid w:val="00DB39C7"/>
    <w:rsid w:val="00DB4014"/>
    <w:rsid w:val="00DB4277"/>
    <w:rsid w:val="00DB6629"/>
    <w:rsid w:val="00DB6B6D"/>
    <w:rsid w:val="00DC2994"/>
    <w:rsid w:val="00DC2EFA"/>
    <w:rsid w:val="00DC5820"/>
    <w:rsid w:val="00DC6E2C"/>
    <w:rsid w:val="00DC72D3"/>
    <w:rsid w:val="00DD2703"/>
    <w:rsid w:val="00DD2898"/>
    <w:rsid w:val="00DD5903"/>
    <w:rsid w:val="00DD5DE3"/>
    <w:rsid w:val="00DD6D03"/>
    <w:rsid w:val="00DE2A03"/>
    <w:rsid w:val="00DE353A"/>
    <w:rsid w:val="00DE3FD0"/>
    <w:rsid w:val="00DE5852"/>
    <w:rsid w:val="00DE697A"/>
    <w:rsid w:val="00DE784A"/>
    <w:rsid w:val="00DF19F4"/>
    <w:rsid w:val="00DF3723"/>
    <w:rsid w:val="00DF3A54"/>
    <w:rsid w:val="00DF4405"/>
    <w:rsid w:val="00DF7D7F"/>
    <w:rsid w:val="00E0000E"/>
    <w:rsid w:val="00E0006F"/>
    <w:rsid w:val="00E0089A"/>
    <w:rsid w:val="00E01130"/>
    <w:rsid w:val="00E011BE"/>
    <w:rsid w:val="00E033F1"/>
    <w:rsid w:val="00E03468"/>
    <w:rsid w:val="00E07FFA"/>
    <w:rsid w:val="00E114F2"/>
    <w:rsid w:val="00E13C4F"/>
    <w:rsid w:val="00E16C46"/>
    <w:rsid w:val="00E179AA"/>
    <w:rsid w:val="00E22B2E"/>
    <w:rsid w:val="00E26276"/>
    <w:rsid w:val="00E2776E"/>
    <w:rsid w:val="00E31AC3"/>
    <w:rsid w:val="00E33366"/>
    <w:rsid w:val="00E334B9"/>
    <w:rsid w:val="00E3492F"/>
    <w:rsid w:val="00E34CEE"/>
    <w:rsid w:val="00E37FA8"/>
    <w:rsid w:val="00E42C16"/>
    <w:rsid w:val="00E440C6"/>
    <w:rsid w:val="00E44870"/>
    <w:rsid w:val="00E46D69"/>
    <w:rsid w:val="00E50375"/>
    <w:rsid w:val="00E50F49"/>
    <w:rsid w:val="00E51459"/>
    <w:rsid w:val="00E520CD"/>
    <w:rsid w:val="00E52B91"/>
    <w:rsid w:val="00E52E47"/>
    <w:rsid w:val="00E62451"/>
    <w:rsid w:val="00E66A6B"/>
    <w:rsid w:val="00E672BD"/>
    <w:rsid w:val="00E73CB7"/>
    <w:rsid w:val="00E77B1C"/>
    <w:rsid w:val="00E802D8"/>
    <w:rsid w:val="00E80537"/>
    <w:rsid w:val="00E83AB2"/>
    <w:rsid w:val="00E84F88"/>
    <w:rsid w:val="00E90966"/>
    <w:rsid w:val="00E91C22"/>
    <w:rsid w:val="00E941AF"/>
    <w:rsid w:val="00E9635B"/>
    <w:rsid w:val="00EA0014"/>
    <w:rsid w:val="00EA2110"/>
    <w:rsid w:val="00EA2E4C"/>
    <w:rsid w:val="00EA7E1C"/>
    <w:rsid w:val="00EB0A80"/>
    <w:rsid w:val="00EB11E3"/>
    <w:rsid w:val="00EB15D4"/>
    <w:rsid w:val="00EB3F96"/>
    <w:rsid w:val="00EB7B31"/>
    <w:rsid w:val="00EC01A6"/>
    <w:rsid w:val="00EC7B8C"/>
    <w:rsid w:val="00ED0858"/>
    <w:rsid w:val="00ED2A8E"/>
    <w:rsid w:val="00ED3284"/>
    <w:rsid w:val="00ED3B7E"/>
    <w:rsid w:val="00ED6DA8"/>
    <w:rsid w:val="00EE0939"/>
    <w:rsid w:val="00EE4B28"/>
    <w:rsid w:val="00EE4E17"/>
    <w:rsid w:val="00EE5595"/>
    <w:rsid w:val="00EF3296"/>
    <w:rsid w:val="00EF36A3"/>
    <w:rsid w:val="00EF5A6C"/>
    <w:rsid w:val="00F0001E"/>
    <w:rsid w:val="00F01999"/>
    <w:rsid w:val="00F02014"/>
    <w:rsid w:val="00F0317C"/>
    <w:rsid w:val="00F051C5"/>
    <w:rsid w:val="00F05B93"/>
    <w:rsid w:val="00F07584"/>
    <w:rsid w:val="00F12450"/>
    <w:rsid w:val="00F156CC"/>
    <w:rsid w:val="00F2265E"/>
    <w:rsid w:val="00F2528C"/>
    <w:rsid w:val="00F279D9"/>
    <w:rsid w:val="00F302DB"/>
    <w:rsid w:val="00F36217"/>
    <w:rsid w:val="00F37A5B"/>
    <w:rsid w:val="00F41F25"/>
    <w:rsid w:val="00F4289C"/>
    <w:rsid w:val="00F43FCE"/>
    <w:rsid w:val="00F4488B"/>
    <w:rsid w:val="00F502D5"/>
    <w:rsid w:val="00F50BCA"/>
    <w:rsid w:val="00F5151F"/>
    <w:rsid w:val="00F52946"/>
    <w:rsid w:val="00F56FE2"/>
    <w:rsid w:val="00F57DE5"/>
    <w:rsid w:val="00F640B3"/>
    <w:rsid w:val="00F64D10"/>
    <w:rsid w:val="00F65B64"/>
    <w:rsid w:val="00F66D86"/>
    <w:rsid w:val="00F709CD"/>
    <w:rsid w:val="00F72F09"/>
    <w:rsid w:val="00F759F5"/>
    <w:rsid w:val="00F77F82"/>
    <w:rsid w:val="00F81090"/>
    <w:rsid w:val="00F82059"/>
    <w:rsid w:val="00F8383B"/>
    <w:rsid w:val="00F87718"/>
    <w:rsid w:val="00F93E68"/>
    <w:rsid w:val="00FA1583"/>
    <w:rsid w:val="00FA1D28"/>
    <w:rsid w:val="00FA348A"/>
    <w:rsid w:val="00FA3C69"/>
    <w:rsid w:val="00FA4254"/>
    <w:rsid w:val="00FA6554"/>
    <w:rsid w:val="00FB0451"/>
    <w:rsid w:val="00FB052A"/>
    <w:rsid w:val="00FB0883"/>
    <w:rsid w:val="00FB12BB"/>
    <w:rsid w:val="00FB18D6"/>
    <w:rsid w:val="00FB234B"/>
    <w:rsid w:val="00FB483E"/>
    <w:rsid w:val="00FB6EC1"/>
    <w:rsid w:val="00FC0A64"/>
    <w:rsid w:val="00FC2A77"/>
    <w:rsid w:val="00FD1E24"/>
    <w:rsid w:val="00FD2283"/>
    <w:rsid w:val="00FD2338"/>
    <w:rsid w:val="00FD33FB"/>
    <w:rsid w:val="00FD6866"/>
    <w:rsid w:val="00FD6D1D"/>
    <w:rsid w:val="00FD729C"/>
    <w:rsid w:val="00FE111E"/>
    <w:rsid w:val="00FE4AEF"/>
    <w:rsid w:val="00FE5449"/>
    <w:rsid w:val="00FE75F2"/>
    <w:rsid w:val="00FE7641"/>
    <w:rsid w:val="00FE7FF6"/>
    <w:rsid w:val="00FF0154"/>
    <w:rsid w:val="00FF0F19"/>
    <w:rsid w:val="00FF0FE9"/>
    <w:rsid w:val="00FF305F"/>
    <w:rsid w:val="00FF4B13"/>
    <w:rsid w:val="00FF77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B3989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47A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6C8D"/>
    <w:pPr>
      <w:keepNext/>
      <w:spacing w:before="120" w:after="60"/>
      <w:ind w:left="-144"/>
      <w:outlineLvl w:val="0"/>
    </w:pPr>
    <w:rPr>
      <w:rFonts w:ascii="Garamond" w:hAnsi="Garamond"/>
      <w:b/>
      <w:smallCaps/>
      <w:sz w:val="22"/>
    </w:rPr>
  </w:style>
  <w:style w:type="paragraph" w:styleId="Heading2">
    <w:name w:val="heading 2"/>
    <w:basedOn w:val="Normal"/>
    <w:next w:val="Normal"/>
    <w:qFormat/>
    <w:rsid w:val="00617AF3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17AF3"/>
    <w:pPr>
      <w:keepNext/>
      <w:ind w:left="36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617AF3"/>
    <w:pPr>
      <w:keepNext/>
      <w:ind w:left="720" w:hanging="720"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17AF3"/>
    <w:pPr>
      <w:keepNext/>
      <w:ind w:left="720" w:hanging="72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862B1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B32A0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uiPriority w:val="99"/>
    <w:semiHidden/>
    <w:rsid w:val="007C2AC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uiPriority w:val="99"/>
    <w:semiHidden/>
    <w:rsid w:val="002A59B0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uiPriority w:val="99"/>
    <w:semiHidden/>
    <w:rsid w:val="002A59B0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D03C91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617AF3"/>
    <w:pPr>
      <w:jc w:val="center"/>
    </w:pPr>
    <w:rPr>
      <w:b/>
      <w:lang w:val="x-none" w:eastAsia="x-none"/>
    </w:rPr>
  </w:style>
  <w:style w:type="paragraph" w:styleId="Subtitle">
    <w:name w:val="Subtitle"/>
    <w:basedOn w:val="Normal"/>
    <w:link w:val="SubtitleChar"/>
    <w:uiPriority w:val="11"/>
    <w:qFormat/>
    <w:rsid w:val="00617AF3"/>
    <w:rPr>
      <w:b/>
    </w:rPr>
  </w:style>
  <w:style w:type="character" w:styleId="Hyperlink">
    <w:name w:val="Hyperlink"/>
    <w:uiPriority w:val="99"/>
    <w:rsid w:val="00617AF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autoRedefine/>
    <w:rsid w:val="00942097"/>
    <w:pPr>
      <w:tabs>
        <w:tab w:val="left" w:pos="720"/>
        <w:tab w:val="left" w:pos="5760"/>
        <w:tab w:val="left" w:pos="6660"/>
        <w:tab w:val="left" w:pos="7470"/>
        <w:tab w:val="left" w:pos="8100"/>
      </w:tabs>
      <w:spacing w:before="60" w:after="60"/>
      <w:ind w:left="720" w:hanging="720"/>
    </w:pPr>
    <w:rPr>
      <w:rFonts w:ascii="Garamond" w:eastAsia="Times New Roman" w:hAnsi="Garamond" w:cs="Menlo"/>
      <w:iCs/>
      <w:noProof/>
      <w:color w:val="000000" w:themeColor="text1"/>
      <w:sz w:val="22"/>
      <w:szCs w:val="22"/>
      <w:shd w:val="clear" w:color="auto" w:fill="FFFFFF"/>
    </w:rPr>
  </w:style>
  <w:style w:type="paragraph" w:styleId="BodyTextIndent2">
    <w:name w:val="Body Text Indent 2"/>
    <w:basedOn w:val="Normal"/>
    <w:link w:val="BodyTextIndent2Char"/>
    <w:rsid w:val="00617AF3"/>
    <w:pPr>
      <w:spacing w:before="120" w:after="120"/>
      <w:ind w:left="648" w:hanging="288"/>
    </w:pPr>
    <w:rPr>
      <w:rFonts w:ascii="Garamond" w:hAnsi="Garamond"/>
      <w:sz w:val="22"/>
    </w:rPr>
  </w:style>
  <w:style w:type="paragraph" w:styleId="Header">
    <w:name w:val="header"/>
    <w:basedOn w:val="Normal"/>
    <w:rsid w:val="00617A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7A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7AF3"/>
  </w:style>
  <w:style w:type="paragraph" w:styleId="DocumentMap">
    <w:name w:val="Document Map"/>
    <w:basedOn w:val="Normal"/>
    <w:rsid w:val="00617AF3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617AF3"/>
    <w:pPr>
      <w:spacing w:before="100" w:after="100"/>
      <w:ind w:left="720" w:hanging="720"/>
    </w:pPr>
    <w:rPr>
      <w:sz w:val="22"/>
    </w:rPr>
  </w:style>
  <w:style w:type="paragraph" w:styleId="PlainText">
    <w:name w:val="Plain Text"/>
    <w:basedOn w:val="Normal"/>
    <w:link w:val="PlainTextChar"/>
    <w:rsid w:val="00617AF3"/>
    <w:rPr>
      <w:rFonts w:ascii="Courier New" w:hAnsi="Courier New"/>
      <w:sz w:val="20"/>
      <w:lang w:val="x-none" w:eastAsia="x-none"/>
    </w:rPr>
  </w:style>
  <w:style w:type="character" w:styleId="FollowedHyperlink">
    <w:name w:val="FollowedHyperlink"/>
    <w:uiPriority w:val="99"/>
    <w:rsid w:val="00617AF3"/>
    <w:rPr>
      <w:color w:val="800080"/>
      <w:u w:val="single"/>
    </w:rPr>
  </w:style>
  <w:style w:type="paragraph" w:customStyle="1" w:styleId="arttitle">
    <w:name w:val="arttitle"/>
    <w:basedOn w:val="Heading1"/>
    <w:rsid w:val="00617AF3"/>
    <w:pPr>
      <w:keepNext w:val="0"/>
      <w:overflowPunct w:val="0"/>
      <w:autoSpaceDE w:val="0"/>
      <w:autoSpaceDN w:val="0"/>
      <w:adjustRightInd w:val="0"/>
      <w:spacing w:before="240" w:line="480" w:lineRule="atLeast"/>
      <w:ind w:left="0"/>
      <w:textAlignment w:val="baseline"/>
      <w:outlineLvl w:val="9"/>
    </w:pPr>
    <w:rPr>
      <w:smallCaps w:val="0"/>
      <w:color w:val="000000"/>
      <w:sz w:val="32"/>
    </w:rPr>
  </w:style>
  <w:style w:type="paragraph" w:styleId="BodyText">
    <w:name w:val="Body Text"/>
    <w:basedOn w:val="Normal"/>
    <w:link w:val="BodyTextChar"/>
    <w:rsid w:val="00617AF3"/>
    <w:pPr>
      <w:spacing w:line="480" w:lineRule="auto"/>
    </w:pPr>
    <w:rPr>
      <w:sz w:val="22"/>
      <w:lang w:val="x-none" w:eastAsia="x-none"/>
    </w:rPr>
  </w:style>
  <w:style w:type="paragraph" w:customStyle="1" w:styleId="VRtitle">
    <w:name w:val="VRtitle"/>
    <w:basedOn w:val="Title"/>
    <w:next w:val="Title"/>
    <w:autoRedefine/>
    <w:rsid w:val="00617AF3"/>
    <w:pPr>
      <w:spacing w:line="480" w:lineRule="auto"/>
      <w:outlineLvl w:val="0"/>
    </w:pPr>
    <w:rPr>
      <w:rFonts w:eastAsia="Batang"/>
      <w:b w:val="0"/>
      <w:kern w:val="28"/>
      <w:sz w:val="28"/>
    </w:rPr>
  </w:style>
  <w:style w:type="paragraph" w:customStyle="1" w:styleId="aug">
    <w:name w:val="aug"/>
    <w:basedOn w:val="Normal"/>
    <w:rsid w:val="00617AF3"/>
    <w:pPr>
      <w:spacing w:after="240" w:line="480" w:lineRule="atLeast"/>
    </w:pPr>
    <w:rPr>
      <w:lang w:val="en-GB"/>
    </w:rPr>
  </w:style>
  <w:style w:type="character" w:styleId="CommentReference">
    <w:name w:val="annotation reference"/>
    <w:uiPriority w:val="99"/>
    <w:rsid w:val="00617AF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617AF3"/>
    <w:rPr>
      <w:rFonts w:eastAsia="Batang"/>
      <w:sz w:val="20"/>
      <w:lang w:val="x-none"/>
    </w:rPr>
  </w:style>
  <w:style w:type="paragraph" w:customStyle="1" w:styleId="RSFigures">
    <w:name w:val="RS_Figures"/>
    <w:basedOn w:val="Normal"/>
    <w:rsid w:val="00617AF3"/>
    <w:rPr>
      <w:rFonts w:eastAsia="SimSun"/>
    </w:rPr>
  </w:style>
  <w:style w:type="paragraph" w:customStyle="1" w:styleId="jovTitle">
    <w:name w:val="jovTitle"/>
    <w:basedOn w:val="Normal"/>
    <w:rsid w:val="00CF0404"/>
    <w:pPr>
      <w:widowControl w:val="0"/>
      <w:spacing w:before="240" w:after="240"/>
    </w:pPr>
    <w:rPr>
      <w:rFonts w:ascii="Helvetica" w:hAnsi="Helvetica"/>
      <w:b/>
      <w:sz w:val="40"/>
    </w:rPr>
  </w:style>
  <w:style w:type="paragraph" w:customStyle="1" w:styleId="AuthorInfo">
    <w:name w:val="Author Info"/>
    <w:basedOn w:val="Normal"/>
    <w:rsid w:val="0025570F"/>
    <w:pPr>
      <w:tabs>
        <w:tab w:val="right" w:pos="8640"/>
      </w:tabs>
      <w:spacing w:line="480" w:lineRule="auto"/>
      <w:jc w:val="center"/>
    </w:pPr>
    <w:rPr>
      <w:rFonts w:ascii="Garamond" w:eastAsia="Times New Roman" w:hAnsi="Garamond"/>
    </w:rPr>
  </w:style>
  <w:style w:type="paragraph" w:customStyle="1" w:styleId="Default">
    <w:name w:val="Default"/>
    <w:rsid w:val="00D8727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01title">
    <w:name w:val="01.title"/>
    <w:basedOn w:val="Normal"/>
    <w:next w:val="Normal"/>
    <w:rsid w:val="001650BB"/>
    <w:pPr>
      <w:spacing w:before="360" w:after="360" w:line="480" w:lineRule="auto"/>
      <w:jc w:val="center"/>
    </w:pPr>
    <w:rPr>
      <w:rFonts w:eastAsia="Malgun Gothic"/>
      <w:b/>
      <w:sz w:val="36"/>
    </w:rPr>
  </w:style>
  <w:style w:type="character" w:customStyle="1" w:styleId="PlainTextChar">
    <w:name w:val="Plain Text Char"/>
    <w:link w:val="PlainText"/>
    <w:rsid w:val="002C5E05"/>
    <w:rPr>
      <w:rFonts w:ascii="Courier New" w:hAnsi="Courier New"/>
    </w:rPr>
  </w:style>
  <w:style w:type="paragraph" w:styleId="FootnoteText">
    <w:name w:val="footnote text"/>
    <w:basedOn w:val="Normal"/>
    <w:link w:val="FootnoteTextChar"/>
    <w:rsid w:val="002C5E05"/>
    <w:rPr>
      <w:rFonts w:eastAsia="Times New Roman"/>
      <w:lang w:val="x-none" w:eastAsia="x-none"/>
    </w:rPr>
  </w:style>
  <w:style w:type="character" w:customStyle="1" w:styleId="FootnoteTextChar">
    <w:name w:val="Footnote Text Char"/>
    <w:link w:val="FootnoteText"/>
    <w:rsid w:val="002C5E05"/>
    <w:rPr>
      <w:rFonts w:eastAsia="Times New Roman"/>
      <w:sz w:val="24"/>
      <w:szCs w:val="24"/>
    </w:rPr>
  </w:style>
  <w:style w:type="character" w:styleId="FootnoteReference">
    <w:name w:val="footnote reference"/>
    <w:uiPriority w:val="99"/>
    <w:unhideWhenUsed/>
    <w:rsid w:val="002C5E05"/>
    <w:rPr>
      <w:vertAlign w:val="superscript"/>
    </w:rPr>
  </w:style>
  <w:style w:type="paragraph" w:styleId="BodyTextFirstIndent">
    <w:name w:val="Body Text First Indent"/>
    <w:basedOn w:val="BodyText"/>
    <w:link w:val="BodyTextFirstIndentChar"/>
    <w:rsid w:val="00EB6236"/>
    <w:pPr>
      <w:spacing w:after="120" w:line="240" w:lineRule="auto"/>
      <w:ind w:firstLine="210"/>
    </w:pPr>
    <w:rPr>
      <w:sz w:val="24"/>
    </w:rPr>
  </w:style>
  <w:style w:type="character" w:customStyle="1" w:styleId="BodyTextChar">
    <w:name w:val="Body Text Char"/>
    <w:link w:val="BodyText"/>
    <w:rsid w:val="00EB6236"/>
    <w:rPr>
      <w:sz w:val="22"/>
    </w:rPr>
  </w:style>
  <w:style w:type="character" w:customStyle="1" w:styleId="BodyTextFirstIndentChar">
    <w:name w:val="Body Text First Indent Char"/>
    <w:link w:val="BodyTextFirstIndent"/>
    <w:rsid w:val="00EB6236"/>
    <w:rPr>
      <w:sz w:val="24"/>
    </w:rPr>
  </w:style>
  <w:style w:type="character" w:customStyle="1" w:styleId="CommentTextChar">
    <w:name w:val="Comment Text Char"/>
    <w:link w:val="CommentText"/>
    <w:uiPriority w:val="99"/>
    <w:rsid w:val="006272F6"/>
    <w:rPr>
      <w:rFonts w:eastAsia="Batang"/>
      <w:lang w:eastAsia="zh-CN"/>
    </w:rPr>
  </w:style>
  <w:style w:type="character" w:customStyle="1" w:styleId="authname">
    <w:name w:val="authname"/>
    <w:basedOn w:val="DefaultParagraphFont"/>
    <w:rsid w:val="00504378"/>
  </w:style>
  <w:style w:type="character" w:customStyle="1" w:styleId="authaffil">
    <w:name w:val="authaffil"/>
    <w:basedOn w:val="DefaultParagraphFont"/>
    <w:rsid w:val="00504378"/>
  </w:style>
  <w:style w:type="character" w:styleId="Emphasis">
    <w:name w:val="Emphasis"/>
    <w:uiPriority w:val="20"/>
    <w:qFormat/>
    <w:rsid w:val="004A3FC8"/>
    <w:rPr>
      <w:i/>
    </w:rPr>
  </w:style>
  <w:style w:type="character" w:customStyle="1" w:styleId="gd">
    <w:name w:val="gd"/>
    <w:basedOn w:val="DefaultParagraphFont"/>
    <w:rsid w:val="001643AB"/>
  </w:style>
  <w:style w:type="character" w:customStyle="1" w:styleId="src">
    <w:name w:val="src"/>
    <w:basedOn w:val="DefaultParagraphFont"/>
    <w:rsid w:val="00A97B58"/>
  </w:style>
  <w:style w:type="character" w:customStyle="1" w:styleId="BodyTextIndentChar">
    <w:name w:val="Body Text Indent Char"/>
    <w:link w:val="BodyTextIndent"/>
    <w:rsid w:val="00942097"/>
    <w:rPr>
      <w:rFonts w:ascii="Garamond" w:eastAsia="Times New Roman" w:hAnsi="Garamond" w:cs="Menlo"/>
      <w:iCs/>
      <w:noProof/>
      <w:color w:val="000000" w:themeColor="text1"/>
      <w:sz w:val="22"/>
      <w:szCs w:val="22"/>
    </w:rPr>
  </w:style>
  <w:style w:type="character" w:customStyle="1" w:styleId="cit-title">
    <w:name w:val="cit-title"/>
    <w:basedOn w:val="DefaultParagraphFont"/>
    <w:rsid w:val="00637013"/>
  </w:style>
  <w:style w:type="character" w:customStyle="1" w:styleId="cit-authcit-auth-type-author">
    <w:name w:val="cit-auth &#10;cit-auth-type-author"/>
    <w:basedOn w:val="DefaultParagraphFont"/>
    <w:rsid w:val="00637013"/>
  </w:style>
  <w:style w:type="character" w:customStyle="1" w:styleId="cit-sepcit-sep-separator">
    <w:name w:val="cit-sep &#10;cit-sep-separator"/>
    <w:basedOn w:val="DefaultParagraphFont"/>
    <w:rsid w:val="00637013"/>
  </w:style>
  <w:style w:type="character" w:customStyle="1" w:styleId="cit-sepcit-sep-last-separator">
    <w:name w:val="cit-sep &#10;cit-sep-last-separator"/>
    <w:basedOn w:val="DefaultParagraphFont"/>
    <w:rsid w:val="00637013"/>
  </w:style>
  <w:style w:type="character" w:styleId="HTMLCite">
    <w:name w:val="HTML Cite"/>
    <w:uiPriority w:val="99"/>
    <w:rsid w:val="00637013"/>
    <w:rPr>
      <w:i/>
    </w:rPr>
  </w:style>
  <w:style w:type="character" w:customStyle="1" w:styleId="cit-print-date">
    <w:name w:val="cit-print-date"/>
    <w:basedOn w:val="DefaultParagraphFont"/>
    <w:rsid w:val="00637013"/>
  </w:style>
  <w:style w:type="character" w:customStyle="1" w:styleId="cit-vol">
    <w:name w:val="cit-vol"/>
    <w:basedOn w:val="DefaultParagraphFont"/>
    <w:rsid w:val="00637013"/>
  </w:style>
  <w:style w:type="character" w:customStyle="1" w:styleId="cit-issue">
    <w:name w:val="cit-issue"/>
    <w:basedOn w:val="DefaultParagraphFont"/>
    <w:rsid w:val="00637013"/>
  </w:style>
  <w:style w:type="character" w:customStyle="1" w:styleId="cit-sepcit-sep-before-article-issue">
    <w:name w:val="cit-sep cit-sep-before-article-issue"/>
    <w:basedOn w:val="DefaultParagraphFont"/>
    <w:rsid w:val="00637013"/>
  </w:style>
  <w:style w:type="character" w:customStyle="1" w:styleId="cit-sepcit-sep-after-article-issue">
    <w:name w:val="cit-sep cit-sep-after-article-issue"/>
    <w:basedOn w:val="DefaultParagraphFont"/>
    <w:rsid w:val="00637013"/>
  </w:style>
  <w:style w:type="character" w:customStyle="1" w:styleId="cit-pages">
    <w:name w:val="cit-pages"/>
    <w:basedOn w:val="DefaultParagraphFont"/>
    <w:rsid w:val="00637013"/>
  </w:style>
  <w:style w:type="character" w:customStyle="1" w:styleId="cit-first-page">
    <w:name w:val="cit-first-page"/>
    <w:basedOn w:val="DefaultParagraphFont"/>
    <w:rsid w:val="00637013"/>
  </w:style>
  <w:style w:type="character" w:customStyle="1" w:styleId="cit-sepcit-sep-after-article-pages">
    <w:name w:val="cit-sep cit-sep-after-article-pages"/>
    <w:basedOn w:val="DefaultParagraphFont"/>
    <w:rsid w:val="00637013"/>
  </w:style>
  <w:style w:type="character" w:customStyle="1" w:styleId="cit-doi">
    <w:name w:val="cit-doi"/>
    <w:basedOn w:val="DefaultParagraphFont"/>
    <w:rsid w:val="00637013"/>
  </w:style>
  <w:style w:type="character" w:customStyle="1" w:styleId="cit-sepcit-sep-before-article-doi">
    <w:name w:val="cit-sep cit-sep-before-article-doi"/>
    <w:basedOn w:val="DefaultParagraphFont"/>
    <w:rsid w:val="00637013"/>
  </w:style>
  <w:style w:type="character" w:customStyle="1" w:styleId="gca-abs-jump">
    <w:name w:val="gca-abs-jump"/>
    <w:basedOn w:val="DefaultParagraphFont"/>
    <w:rsid w:val="00637013"/>
  </w:style>
  <w:style w:type="character" w:customStyle="1" w:styleId="cit-first-elementcit-section">
    <w:name w:val="cit-first-element cit-section"/>
    <w:basedOn w:val="DefaultParagraphFont"/>
    <w:rsid w:val="00637013"/>
  </w:style>
  <w:style w:type="character" w:customStyle="1" w:styleId="cit-sepcit-sep-after-article-section">
    <w:name w:val="cit-sep cit-sep-after-article-section"/>
    <w:basedOn w:val="DefaultParagraphFont"/>
    <w:rsid w:val="00637013"/>
  </w:style>
  <w:style w:type="character" w:customStyle="1" w:styleId="cit-sepcit-sep-two-item-separator">
    <w:name w:val="cit-sep &#10;cit-sep-two-item-separator"/>
    <w:basedOn w:val="DefaultParagraphFont"/>
    <w:rsid w:val="00637013"/>
  </w:style>
  <w:style w:type="paragraph" w:customStyle="1" w:styleId="p">
    <w:name w:val="p"/>
    <w:rsid w:val="001D6FE7"/>
    <w:pPr>
      <w:spacing w:after="360" w:line="480" w:lineRule="atLeast"/>
      <w:ind w:firstLine="567"/>
    </w:pPr>
    <w:rPr>
      <w:rFonts w:eastAsia="SimSun"/>
      <w:sz w:val="24"/>
      <w:szCs w:val="24"/>
      <w:lang w:val="en-GB" w:eastAsia="en-US"/>
    </w:rPr>
  </w:style>
  <w:style w:type="paragraph" w:customStyle="1" w:styleId="History">
    <w:name w:val="History"/>
    <w:basedOn w:val="Normal"/>
    <w:rsid w:val="002603C2"/>
    <w:pPr>
      <w:tabs>
        <w:tab w:val="center" w:pos="4800"/>
        <w:tab w:val="right" w:pos="9360"/>
      </w:tabs>
      <w:spacing w:after="240" w:line="480" w:lineRule="auto"/>
      <w:jc w:val="center"/>
    </w:pPr>
    <w:rPr>
      <w:rFonts w:eastAsia="Times New Roman"/>
      <w:b/>
    </w:rPr>
  </w:style>
  <w:style w:type="paragraph" w:customStyle="1" w:styleId="Section">
    <w:name w:val="Section"/>
    <w:basedOn w:val="Normal"/>
    <w:next w:val="Normal"/>
    <w:rsid w:val="00016766"/>
    <w:pPr>
      <w:keepNext/>
      <w:tabs>
        <w:tab w:val="center" w:pos="4500"/>
      </w:tabs>
      <w:spacing w:before="360" w:line="360" w:lineRule="auto"/>
      <w:jc w:val="center"/>
    </w:pPr>
    <w:rPr>
      <w:rFonts w:eastAsia="Times New Roman"/>
      <w:b/>
      <w:lang w:bidi="he-IL"/>
    </w:rPr>
  </w:style>
  <w:style w:type="paragraph" w:customStyle="1" w:styleId="MediumGrid21">
    <w:name w:val="Medium Grid 21"/>
    <w:uiPriority w:val="1"/>
    <w:qFormat/>
    <w:rsid w:val="00ED3622"/>
    <w:rPr>
      <w:rFonts w:ascii="Calibri" w:eastAsia="SimSun" w:hAnsi="Calibri"/>
      <w:sz w:val="22"/>
      <w:szCs w:val="22"/>
    </w:rPr>
  </w:style>
  <w:style w:type="character" w:customStyle="1" w:styleId="TitleChar">
    <w:name w:val="Title Char"/>
    <w:link w:val="Title"/>
    <w:uiPriority w:val="10"/>
    <w:rsid w:val="00E76055"/>
    <w:rPr>
      <w:b/>
      <w:sz w:val="24"/>
    </w:rPr>
  </w:style>
  <w:style w:type="paragraph" w:customStyle="1" w:styleId="Body1">
    <w:name w:val="Body 1"/>
    <w:rsid w:val="00312597"/>
    <w:pPr>
      <w:outlineLvl w:val="0"/>
    </w:pPr>
    <w:rPr>
      <w:rFonts w:ascii="Helvetica" w:eastAsia="Arial Unicode MS" w:hAnsi="Helvetica"/>
      <w:color w:val="000000"/>
      <w:sz w:val="24"/>
      <w:u w:color="000000"/>
      <w:lang w:eastAsia="en-US"/>
    </w:rPr>
  </w:style>
  <w:style w:type="paragraph" w:styleId="NormalWeb">
    <w:name w:val="Normal (Web)"/>
    <w:basedOn w:val="Normal"/>
    <w:uiPriority w:val="99"/>
    <w:unhideWhenUsed/>
    <w:rsid w:val="00C449D7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cit-sep">
    <w:name w:val="cit-sep"/>
    <w:rsid w:val="007D36A2"/>
  </w:style>
  <w:style w:type="character" w:customStyle="1" w:styleId="cit-elocation">
    <w:name w:val="cit-elocation"/>
    <w:rsid w:val="007D36A2"/>
  </w:style>
  <w:style w:type="character" w:customStyle="1" w:styleId="citation-volume">
    <w:name w:val="citation-volume"/>
    <w:rsid w:val="00B42EEA"/>
  </w:style>
  <w:style w:type="character" w:customStyle="1" w:styleId="citation-issue">
    <w:name w:val="citation-issue"/>
    <w:rsid w:val="00B42EEA"/>
  </w:style>
  <w:style w:type="character" w:customStyle="1" w:styleId="citation-flpages">
    <w:name w:val="citation-flpages"/>
    <w:rsid w:val="00B42EEA"/>
  </w:style>
  <w:style w:type="paragraph" w:customStyle="1" w:styleId="SPIEpapertitle">
    <w:name w:val="SPIE paper title"/>
    <w:basedOn w:val="Normal"/>
    <w:link w:val="SPIEpapertitleCharChar"/>
    <w:rsid w:val="00A921EC"/>
    <w:pPr>
      <w:jc w:val="center"/>
      <w:outlineLvl w:val="0"/>
    </w:pPr>
    <w:rPr>
      <w:rFonts w:eastAsia="Times New Roman"/>
      <w:b/>
      <w:sz w:val="32"/>
      <w:lang w:val="x-none" w:eastAsia="x-none"/>
    </w:rPr>
  </w:style>
  <w:style w:type="character" w:customStyle="1" w:styleId="SPIEpapertitleCharChar">
    <w:name w:val="SPIE paper title Char Char"/>
    <w:link w:val="SPIEpapertitle"/>
    <w:rsid w:val="00A921EC"/>
    <w:rPr>
      <w:rFonts w:eastAsia="Times New Roman"/>
      <w:b/>
      <w:sz w:val="32"/>
    </w:rPr>
  </w:style>
  <w:style w:type="paragraph" w:customStyle="1" w:styleId="SPIEauthoraffils">
    <w:name w:val="SPIE author &amp; affils"/>
    <w:basedOn w:val="Normal"/>
    <w:link w:val="SPIEauthoraffilsChar"/>
    <w:rsid w:val="00A921EC"/>
    <w:pPr>
      <w:jc w:val="center"/>
      <w:outlineLvl w:val="0"/>
    </w:pPr>
    <w:rPr>
      <w:rFonts w:eastAsia="Times New Roman"/>
      <w:lang w:val="x-none" w:eastAsia="x-none"/>
    </w:rPr>
  </w:style>
  <w:style w:type="character" w:customStyle="1" w:styleId="SPIEauthoraffilsChar">
    <w:name w:val="SPIE author &amp; affils Char"/>
    <w:link w:val="SPIEauthoraffils"/>
    <w:rsid w:val="00A921EC"/>
    <w:rPr>
      <w:rFonts w:eastAsia="Times New Roman"/>
      <w:sz w:val="24"/>
    </w:rPr>
  </w:style>
  <w:style w:type="paragraph" w:customStyle="1" w:styleId="Authorname">
    <w:name w:val="Author name"/>
    <w:basedOn w:val="Normal"/>
    <w:next w:val="Affiliation"/>
    <w:rsid w:val="000D3D94"/>
    <w:pPr>
      <w:jc w:val="center"/>
      <w:outlineLvl w:val="0"/>
    </w:pPr>
    <w:rPr>
      <w:rFonts w:eastAsia="Times New Roman"/>
      <w:b/>
      <w:bCs/>
      <w:sz w:val="22"/>
      <w:szCs w:val="22"/>
    </w:rPr>
  </w:style>
  <w:style w:type="paragraph" w:customStyle="1" w:styleId="Affiliation">
    <w:name w:val="Affiliation"/>
    <w:basedOn w:val="Normal"/>
    <w:rsid w:val="000D3D94"/>
    <w:pPr>
      <w:jc w:val="center"/>
      <w:outlineLvl w:val="0"/>
    </w:pPr>
    <w:rPr>
      <w:rFonts w:eastAsia="Times New Roman"/>
      <w:sz w:val="20"/>
    </w:rPr>
  </w:style>
  <w:style w:type="character" w:customStyle="1" w:styleId="cit-gray">
    <w:name w:val="cit-gray"/>
    <w:basedOn w:val="DefaultParagraphFont"/>
    <w:rsid w:val="00C80D16"/>
  </w:style>
  <w:style w:type="paragraph" w:customStyle="1" w:styleId="Heading2titleHead">
    <w:name w:val="Heading 2.titleHead"/>
    <w:basedOn w:val="Heading2"/>
    <w:rsid w:val="00B100EB"/>
    <w:pPr>
      <w:widowControl w:val="0"/>
      <w:suppressAutoHyphens/>
      <w:spacing w:before="240" w:after="283"/>
    </w:pPr>
    <w:rPr>
      <w:rFonts w:eastAsia="Droid Sans Fallback" w:cs="FreeSans"/>
      <w:b/>
      <w:bCs/>
      <w:sz w:val="36"/>
      <w:szCs w:val="36"/>
      <w:u w:val="none"/>
      <w:lang w:bidi="hi-IN"/>
    </w:rPr>
  </w:style>
  <w:style w:type="character" w:customStyle="1" w:styleId="pagecontents">
    <w:name w:val="pagecontents"/>
    <w:rsid w:val="00A865A5"/>
  </w:style>
  <w:style w:type="character" w:customStyle="1" w:styleId="citation">
    <w:name w:val="citation"/>
    <w:rsid w:val="00A865A5"/>
  </w:style>
  <w:style w:type="character" w:customStyle="1" w:styleId="gscdiff">
    <w:name w:val="gsc_diff"/>
    <w:rsid w:val="007D4DCF"/>
  </w:style>
  <w:style w:type="paragraph" w:customStyle="1" w:styleId="Normal1">
    <w:name w:val="Normal1"/>
    <w:rsid w:val="0070606A"/>
    <w:pPr>
      <w:widowControl w:val="0"/>
      <w:contextualSpacing/>
    </w:pPr>
    <w:rPr>
      <w:rFonts w:ascii="Cambria" w:eastAsia="Cambria" w:hAnsi="Cambria" w:cs="Cambria"/>
      <w:color w:val="000000"/>
      <w:sz w:val="24"/>
    </w:rPr>
  </w:style>
  <w:style w:type="paragraph" w:customStyle="1" w:styleId="PatentL1">
    <w:name w:val="Patent_L1"/>
    <w:next w:val="BodyText"/>
    <w:rsid w:val="008D371B"/>
    <w:pPr>
      <w:widowControl w:val="0"/>
      <w:numPr>
        <w:numId w:val="23"/>
      </w:numPr>
      <w:tabs>
        <w:tab w:val="left" w:pos="0"/>
      </w:tabs>
      <w:autoSpaceDE w:val="0"/>
      <w:autoSpaceDN w:val="0"/>
      <w:adjustRightInd w:val="0"/>
      <w:spacing w:line="240" w:lineRule="exact"/>
      <w:jc w:val="center"/>
      <w:outlineLvl w:val="0"/>
    </w:pPr>
    <w:rPr>
      <w:rFonts w:eastAsia="SimSun"/>
      <w:b/>
      <w:bCs/>
      <w:caps/>
      <w:sz w:val="24"/>
      <w:szCs w:val="24"/>
      <w:lang w:eastAsia="en-US"/>
    </w:rPr>
  </w:style>
  <w:style w:type="paragraph" w:customStyle="1" w:styleId="PatentL2">
    <w:name w:val="Patent_L2"/>
    <w:basedOn w:val="PatentL1"/>
    <w:next w:val="BodyText"/>
    <w:rsid w:val="008D371B"/>
    <w:pPr>
      <w:numPr>
        <w:ilvl w:val="3"/>
      </w:numPr>
      <w:tabs>
        <w:tab w:val="clear" w:pos="0"/>
        <w:tab w:val="left" w:pos="720"/>
      </w:tabs>
      <w:spacing w:before="240" w:line="360" w:lineRule="auto"/>
      <w:jc w:val="left"/>
      <w:outlineLvl w:val="1"/>
    </w:pPr>
    <w:rPr>
      <w:b w:val="0"/>
      <w:bCs w:val="0"/>
    </w:rPr>
  </w:style>
  <w:style w:type="paragraph" w:customStyle="1" w:styleId="PatentL3">
    <w:name w:val="Patent_L3"/>
    <w:basedOn w:val="PatentL2"/>
    <w:next w:val="BodyText"/>
    <w:rsid w:val="008D371B"/>
    <w:pPr>
      <w:numPr>
        <w:ilvl w:val="4"/>
      </w:numPr>
      <w:tabs>
        <w:tab w:val="clear" w:pos="720"/>
      </w:tabs>
      <w:outlineLvl w:val="2"/>
    </w:pPr>
    <w:rPr>
      <w:caps w:val="0"/>
    </w:rPr>
  </w:style>
  <w:style w:type="paragraph" w:customStyle="1" w:styleId="PatentL4">
    <w:name w:val="Patent_L4"/>
    <w:basedOn w:val="PatentL3"/>
    <w:next w:val="BodyText"/>
    <w:rsid w:val="008D371B"/>
    <w:pPr>
      <w:numPr>
        <w:ilvl w:val="5"/>
      </w:numPr>
      <w:outlineLvl w:val="3"/>
    </w:pPr>
  </w:style>
  <w:style w:type="paragraph" w:customStyle="1" w:styleId="PatentL5">
    <w:name w:val="Patent_L5"/>
    <w:basedOn w:val="PatentL4"/>
    <w:next w:val="BodyText"/>
    <w:rsid w:val="008D371B"/>
    <w:pPr>
      <w:numPr>
        <w:ilvl w:val="6"/>
      </w:numPr>
      <w:ind w:firstLine="0"/>
      <w:outlineLvl w:val="4"/>
    </w:pPr>
  </w:style>
  <w:style w:type="paragraph" w:customStyle="1" w:styleId="PatentL6">
    <w:name w:val="Patent_L6"/>
    <w:basedOn w:val="PatentL5"/>
    <w:next w:val="BodyText"/>
    <w:rsid w:val="008D371B"/>
    <w:pPr>
      <w:numPr>
        <w:ilvl w:val="7"/>
      </w:numPr>
      <w:tabs>
        <w:tab w:val="left" w:pos="720"/>
      </w:tabs>
      <w:ind w:firstLine="0"/>
      <w:outlineLvl w:val="5"/>
    </w:pPr>
  </w:style>
  <w:style w:type="paragraph" w:customStyle="1" w:styleId="PatentL9">
    <w:name w:val="Patent_L9"/>
    <w:basedOn w:val="Normal"/>
    <w:next w:val="BodyText"/>
    <w:rsid w:val="008D371B"/>
    <w:pPr>
      <w:widowControl w:val="0"/>
      <w:numPr>
        <w:ilvl w:val="8"/>
        <w:numId w:val="23"/>
      </w:numPr>
      <w:autoSpaceDE w:val="0"/>
      <w:autoSpaceDN w:val="0"/>
      <w:adjustRightInd w:val="0"/>
      <w:spacing w:before="240" w:after="240" w:line="360" w:lineRule="auto"/>
      <w:outlineLvl w:val="8"/>
    </w:pPr>
    <w:rPr>
      <w:rFonts w:eastAsia="SimSun"/>
    </w:rPr>
  </w:style>
  <w:style w:type="character" w:customStyle="1" w:styleId="a-size-large">
    <w:name w:val="a-size-large"/>
    <w:rsid w:val="006B65EC"/>
  </w:style>
  <w:style w:type="character" w:customStyle="1" w:styleId="a-size-medium">
    <w:name w:val="a-size-medium"/>
    <w:rsid w:val="006B65EC"/>
  </w:style>
  <w:style w:type="character" w:customStyle="1" w:styleId="author">
    <w:name w:val="author"/>
    <w:rsid w:val="006B65EC"/>
  </w:style>
  <w:style w:type="character" w:customStyle="1" w:styleId="contribution">
    <w:name w:val="contribution"/>
    <w:rsid w:val="006B65EC"/>
  </w:style>
  <w:style w:type="character" w:customStyle="1" w:styleId="a-color-secondary">
    <w:name w:val="a-color-secondary"/>
    <w:rsid w:val="006B65EC"/>
  </w:style>
  <w:style w:type="character" w:customStyle="1" w:styleId="hlfld-contribauthor">
    <w:name w:val="hlfld-contribauthor"/>
    <w:rsid w:val="00E50F49"/>
  </w:style>
  <w:style w:type="paragraph" w:customStyle="1" w:styleId="RSBodyText">
    <w:name w:val="RS_Body Text"/>
    <w:basedOn w:val="Normal"/>
    <w:link w:val="RSBodyTextChar"/>
    <w:rsid w:val="00BD1865"/>
    <w:pPr>
      <w:contextualSpacing/>
    </w:pPr>
    <w:rPr>
      <w:rFonts w:eastAsia="Times New Roman"/>
    </w:rPr>
  </w:style>
  <w:style w:type="character" w:customStyle="1" w:styleId="apple-converted-space">
    <w:name w:val="apple-converted-space"/>
    <w:rsid w:val="00C472A6"/>
  </w:style>
  <w:style w:type="character" w:customStyle="1" w:styleId="aqj">
    <w:name w:val="aqj"/>
    <w:rsid w:val="00C472A6"/>
  </w:style>
  <w:style w:type="paragraph" w:customStyle="1" w:styleId="a">
    <w:name w:val="英文标题"/>
    <w:basedOn w:val="Normal"/>
    <w:rsid w:val="00BC49D6"/>
    <w:pPr>
      <w:widowControl w:val="0"/>
      <w:jc w:val="center"/>
    </w:pPr>
    <w:rPr>
      <w:rFonts w:eastAsia="SimSun"/>
      <w:b/>
      <w:bCs/>
      <w:kern w:val="2"/>
      <w:sz w:val="28"/>
      <w:szCs w:val="28"/>
    </w:rPr>
  </w:style>
  <w:style w:type="character" w:customStyle="1" w:styleId="online-date">
    <w:name w:val="online-date"/>
    <w:rsid w:val="00F82059"/>
  </w:style>
  <w:style w:type="character" w:customStyle="1" w:styleId="SubtitleChar">
    <w:name w:val="Subtitle Char"/>
    <w:link w:val="Subtitle"/>
    <w:uiPriority w:val="11"/>
    <w:rsid w:val="000B1B0F"/>
    <w:rPr>
      <w:b/>
      <w:sz w:val="24"/>
    </w:rPr>
  </w:style>
  <w:style w:type="character" w:customStyle="1" w:styleId="authorname0">
    <w:name w:val="authorname"/>
    <w:rsid w:val="002E6E7A"/>
  </w:style>
  <w:style w:type="paragraph" w:customStyle="1" w:styleId="booktitle">
    <w:name w:val="booktitle"/>
    <w:basedOn w:val="Normal"/>
    <w:rsid w:val="002E6E7A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vol-info">
    <w:name w:val="vol-info"/>
    <w:rsid w:val="002E6E7A"/>
  </w:style>
  <w:style w:type="character" w:customStyle="1" w:styleId="page-numbers-info">
    <w:name w:val="page-numbers-info"/>
    <w:rsid w:val="002E6E7A"/>
  </w:style>
  <w:style w:type="character" w:customStyle="1" w:styleId="version-date">
    <w:name w:val="version-date"/>
    <w:rsid w:val="002E6E7A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E6E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2E6E7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E6E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2E6E7A"/>
    <w:rPr>
      <w:rFonts w:ascii="Arial" w:hAnsi="Arial" w:cs="Arial"/>
      <w:vanish/>
      <w:sz w:val="16"/>
      <w:szCs w:val="16"/>
    </w:rPr>
  </w:style>
  <w:style w:type="paragraph" w:customStyle="1" w:styleId="Normal10">
    <w:name w:val="Normal1"/>
    <w:rsid w:val="002C5915"/>
    <w:pPr>
      <w:spacing w:before="40" w:line="480" w:lineRule="auto"/>
      <w:jc w:val="both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articlecitationvolume">
    <w:name w:val="articlecitation_volume"/>
    <w:rsid w:val="006D2A73"/>
  </w:style>
  <w:style w:type="character" w:customStyle="1" w:styleId="articlecitationpages">
    <w:name w:val="articlecitation_pages"/>
    <w:rsid w:val="006D2A73"/>
  </w:style>
  <w:style w:type="character" w:styleId="Strong">
    <w:name w:val="Strong"/>
    <w:uiPriority w:val="22"/>
    <w:qFormat/>
    <w:rsid w:val="002D0544"/>
    <w:rPr>
      <w:b/>
      <w:bCs/>
    </w:rPr>
  </w:style>
  <w:style w:type="character" w:customStyle="1" w:styleId="RSBodyTextChar">
    <w:name w:val="RS_Body Text Char"/>
    <w:link w:val="RSBodyText"/>
    <w:rsid w:val="00AC3404"/>
    <w:rPr>
      <w:rFonts w:eastAsia="Times New Roman"/>
      <w:sz w:val="24"/>
      <w:szCs w:val="24"/>
    </w:rPr>
  </w:style>
  <w:style w:type="character" w:customStyle="1" w:styleId="current-selection">
    <w:name w:val="current-selection"/>
    <w:rsid w:val="0073317E"/>
  </w:style>
  <w:style w:type="paragraph" w:customStyle="1" w:styleId="p1">
    <w:name w:val="p1"/>
    <w:basedOn w:val="Normal"/>
    <w:rsid w:val="00133904"/>
    <w:pPr>
      <w:shd w:val="clear" w:color="auto" w:fill="FFFFFF"/>
    </w:pPr>
    <w:rPr>
      <w:rFonts w:ascii="Menlo" w:hAnsi="Menlo" w:cs="Menlo"/>
      <w:color w:val="000000"/>
      <w:sz w:val="21"/>
      <w:szCs w:val="21"/>
    </w:rPr>
  </w:style>
  <w:style w:type="character" w:customStyle="1" w:styleId="s1">
    <w:name w:val="s1"/>
    <w:rsid w:val="00133904"/>
  </w:style>
  <w:style w:type="paragraph" w:customStyle="1" w:styleId="p2">
    <w:name w:val="p2"/>
    <w:basedOn w:val="Normal"/>
    <w:rsid w:val="00AF6A47"/>
    <w:rPr>
      <w:rFonts w:ascii="Helvetica" w:hAnsi="Helvetica"/>
      <w:sz w:val="14"/>
      <w:szCs w:val="14"/>
    </w:rPr>
  </w:style>
  <w:style w:type="paragraph" w:customStyle="1" w:styleId="PatentL7">
    <w:name w:val="Patent_L7"/>
    <w:basedOn w:val="PatentL6"/>
    <w:next w:val="BodyText"/>
    <w:rsid w:val="004D28E6"/>
    <w:pPr>
      <w:widowControl/>
      <w:numPr>
        <w:ilvl w:val="0"/>
        <w:numId w:val="0"/>
      </w:numPr>
      <w:tabs>
        <w:tab w:val="clear" w:pos="720"/>
        <w:tab w:val="num" w:pos="1440"/>
      </w:tabs>
      <w:autoSpaceDE/>
      <w:autoSpaceDN/>
      <w:adjustRightInd/>
      <w:spacing w:after="240"/>
      <w:ind w:firstLine="720"/>
      <w:outlineLvl w:val="6"/>
    </w:pPr>
    <w:rPr>
      <w:rFonts w:eastAsia="Times New Roman"/>
      <w:szCs w:val="20"/>
    </w:rPr>
  </w:style>
  <w:style w:type="paragraph" w:customStyle="1" w:styleId="PatentL8">
    <w:name w:val="Patent_L8"/>
    <w:basedOn w:val="PatentL7"/>
    <w:next w:val="BodyText"/>
    <w:rsid w:val="004D28E6"/>
    <w:pPr>
      <w:outlineLvl w:val="7"/>
    </w:pPr>
  </w:style>
  <w:style w:type="character" w:customStyle="1" w:styleId="gscdiffnew">
    <w:name w:val="gsc_diff_new"/>
    <w:basedOn w:val="DefaultParagraphFont"/>
    <w:rsid w:val="00D94CBB"/>
  </w:style>
  <w:style w:type="character" w:customStyle="1" w:styleId="title-text">
    <w:name w:val="title-text"/>
    <w:basedOn w:val="DefaultParagraphFont"/>
    <w:rsid w:val="004B43A8"/>
  </w:style>
  <w:style w:type="character" w:customStyle="1" w:styleId="size-m">
    <w:name w:val="size-m"/>
    <w:basedOn w:val="DefaultParagraphFont"/>
    <w:rsid w:val="004B43A8"/>
  </w:style>
  <w:style w:type="paragraph" w:customStyle="1" w:styleId="p3">
    <w:name w:val="p3"/>
    <w:basedOn w:val="Normal"/>
    <w:rsid w:val="00204A64"/>
    <w:rPr>
      <w:rFonts w:ascii="Helvetica" w:hAnsi="Helvetica"/>
      <w:sz w:val="17"/>
      <w:szCs w:val="17"/>
    </w:rPr>
  </w:style>
  <w:style w:type="paragraph" w:customStyle="1" w:styleId="Title2">
    <w:name w:val="Title 2"/>
    <w:basedOn w:val="Normal"/>
    <w:uiPriority w:val="1"/>
    <w:qFormat/>
    <w:rsid w:val="00F640B3"/>
    <w:pPr>
      <w:spacing w:line="480" w:lineRule="auto"/>
      <w:jc w:val="center"/>
    </w:pPr>
    <w:rPr>
      <w:rFonts w:eastAsiaTheme="minorEastAsia"/>
      <w:kern w:val="24"/>
      <w:lang w:eastAsia="ja-JP"/>
    </w:rPr>
  </w:style>
  <w:style w:type="character" w:customStyle="1" w:styleId="journal-name">
    <w:name w:val="journal-name"/>
    <w:basedOn w:val="DefaultParagraphFont"/>
    <w:rsid w:val="00926886"/>
  </w:style>
  <w:style w:type="character" w:customStyle="1" w:styleId="s2">
    <w:name w:val="s2"/>
    <w:basedOn w:val="DefaultParagraphFont"/>
    <w:rsid w:val="00E13C4F"/>
    <w:rPr>
      <w:rFonts w:ascii="Helvetica" w:hAnsi="Helvetica" w:hint="default"/>
      <w:sz w:val="12"/>
      <w:szCs w:val="12"/>
    </w:rPr>
  </w:style>
  <w:style w:type="character" w:styleId="UnresolvedMention">
    <w:name w:val="Unresolved Mention"/>
    <w:basedOn w:val="DefaultParagraphFont"/>
    <w:rsid w:val="00DB6B6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D5480A"/>
    <w:rPr>
      <w:rFonts w:ascii="Garamond" w:hAnsi="Garamond"/>
      <w:b/>
      <w:smallCaps/>
      <w:sz w:val="22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5480A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0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93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8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ofvision.org/9/3/1/" TargetMode="External"/><Relationship Id="rId13" Type="http://schemas.openxmlformats.org/officeDocument/2006/relationships/hyperlink" Target="http://www.iovs.org/" TargetMode="External"/><Relationship Id="rId18" Type="http://schemas.openxmlformats.org/officeDocument/2006/relationships/hyperlink" Target="https://doi.org/10.1167/tvst.7.6.9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scholarpedia.org/wiki/index.php?title=Cognitive_Psychology&amp;oldid=17852" TargetMode="External"/><Relationship Id="rId12" Type="http://schemas.openxmlformats.org/officeDocument/2006/relationships/hyperlink" Target="http://www.ncbi.nlm.nih.gov/pubmed/21229615" TargetMode="External"/><Relationship Id="rId17" Type="http://schemas.openxmlformats.org/officeDocument/2006/relationships/hyperlink" Target="https://doi.org/10.1167/18.9.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02/9781119170174.epcn217" TargetMode="External"/><Relationship Id="rId20" Type="http://schemas.openxmlformats.org/officeDocument/2006/relationships/hyperlink" Target="https://doi.org/10.3389/fnhum.2019.002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ovs.org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gsl.lab.asu.edu/archive/Shi-Hyperbolic-CVPR13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journalofvision.org/9/11/24/" TargetMode="External"/><Relationship Id="rId19" Type="http://schemas.openxmlformats.org/officeDocument/2006/relationships/hyperlink" Target="https://doi.org/10.1167/19.5.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ofvision.org/9/3/17/" TargetMode="External"/><Relationship Id="rId14" Type="http://schemas.openxmlformats.org/officeDocument/2006/relationships/hyperlink" Target="http://www.jove.com/video/331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34</Pages>
  <Words>18241</Words>
  <Characters>103974</Characters>
  <Application>Microsoft Office Word</Application>
  <DocSecurity>0</DocSecurity>
  <Lines>866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USC</Company>
  <LinksUpToDate>false</LinksUpToDate>
  <CharactersWithSpaces>121972</CharactersWithSpaces>
  <SharedDoc>false</SharedDoc>
  <HLinks>
    <vt:vector size="66" baseType="variant">
      <vt:variant>
        <vt:i4>1245280</vt:i4>
      </vt:variant>
      <vt:variant>
        <vt:i4>30</vt:i4>
      </vt:variant>
      <vt:variant>
        <vt:i4>0</vt:i4>
      </vt:variant>
      <vt:variant>
        <vt:i4>5</vt:i4>
      </vt:variant>
      <vt:variant>
        <vt:lpwstr>https://doi.org/10.1002/9781119170174.epcn217</vt:lpwstr>
      </vt:variant>
      <vt:variant>
        <vt:lpwstr/>
      </vt:variant>
      <vt:variant>
        <vt:i4>6160402</vt:i4>
      </vt:variant>
      <vt:variant>
        <vt:i4>27</vt:i4>
      </vt:variant>
      <vt:variant>
        <vt:i4>0</vt:i4>
      </vt:variant>
      <vt:variant>
        <vt:i4>5</vt:i4>
      </vt:variant>
      <vt:variant>
        <vt:lpwstr>http://gsl.lab.asu.edu/archive/Shi-Hyperbolic-CVPR13.pdf</vt:lpwstr>
      </vt:variant>
      <vt:variant>
        <vt:lpwstr/>
      </vt:variant>
      <vt:variant>
        <vt:i4>8060971</vt:i4>
      </vt:variant>
      <vt:variant>
        <vt:i4>24</vt:i4>
      </vt:variant>
      <vt:variant>
        <vt:i4>0</vt:i4>
      </vt:variant>
      <vt:variant>
        <vt:i4>5</vt:i4>
      </vt:variant>
      <vt:variant>
        <vt:lpwstr>http://www.jove.com/video/3312</vt:lpwstr>
      </vt:variant>
      <vt:variant>
        <vt:lpwstr/>
      </vt:variant>
      <vt:variant>
        <vt:i4>4653124</vt:i4>
      </vt:variant>
      <vt:variant>
        <vt:i4>21</vt:i4>
      </vt:variant>
      <vt:variant>
        <vt:i4>0</vt:i4>
      </vt:variant>
      <vt:variant>
        <vt:i4>5</vt:i4>
      </vt:variant>
      <vt:variant>
        <vt:lpwstr>http://www.iovs.org/</vt:lpwstr>
      </vt:variant>
      <vt:variant>
        <vt:lpwstr/>
      </vt:variant>
      <vt:variant>
        <vt:i4>3670038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http://www.ncbi.nlm.nih.gov/pubmed/21229615</vt:lpwstr>
      </vt:variant>
      <vt:variant>
        <vt:lpwstr/>
      </vt:variant>
      <vt:variant>
        <vt:i4>4653124</vt:i4>
      </vt:variant>
      <vt:variant>
        <vt:i4>15</vt:i4>
      </vt:variant>
      <vt:variant>
        <vt:i4>0</vt:i4>
      </vt:variant>
      <vt:variant>
        <vt:i4>5</vt:i4>
      </vt:variant>
      <vt:variant>
        <vt:lpwstr>http://www.iovs.org/</vt:lpwstr>
      </vt:variant>
      <vt:variant>
        <vt:lpwstr/>
      </vt:variant>
      <vt:variant>
        <vt:i4>2424832</vt:i4>
      </vt:variant>
      <vt:variant>
        <vt:i4>12</vt:i4>
      </vt:variant>
      <vt:variant>
        <vt:i4>0</vt:i4>
      </vt:variant>
      <vt:variant>
        <vt:i4>5</vt:i4>
      </vt:variant>
      <vt:variant>
        <vt:lpwstr>http://journalofvision.org/9/11/24/</vt:lpwstr>
      </vt:variant>
      <vt:variant>
        <vt:lpwstr/>
      </vt:variant>
      <vt:variant>
        <vt:i4>2228276</vt:i4>
      </vt:variant>
      <vt:variant>
        <vt:i4>9</vt:i4>
      </vt:variant>
      <vt:variant>
        <vt:i4>0</vt:i4>
      </vt:variant>
      <vt:variant>
        <vt:i4>5</vt:i4>
      </vt:variant>
      <vt:variant>
        <vt:lpwstr>http://journalofvision.org/9/3/17/</vt:lpwstr>
      </vt:variant>
      <vt:variant>
        <vt:lpwstr/>
      </vt:variant>
      <vt:variant>
        <vt:i4>852012</vt:i4>
      </vt:variant>
      <vt:variant>
        <vt:i4>6</vt:i4>
      </vt:variant>
      <vt:variant>
        <vt:i4>0</vt:i4>
      </vt:variant>
      <vt:variant>
        <vt:i4>5</vt:i4>
      </vt:variant>
      <vt:variant>
        <vt:lpwstr>http://journalofvision.org/9/3/1/</vt:lpwstr>
      </vt:variant>
      <vt:variant>
        <vt:lpwstr/>
      </vt:variant>
      <vt:variant>
        <vt:i4>5636184</vt:i4>
      </vt:variant>
      <vt:variant>
        <vt:i4>3</vt:i4>
      </vt:variant>
      <vt:variant>
        <vt:i4>0</vt:i4>
      </vt:variant>
      <vt:variant>
        <vt:i4>5</vt:i4>
      </vt:variant>
      <vt:variant>
        <vt:lpwstr>http://www.scholarpedia.org/wiki/index.php?title=Cognitive_Psychology&amp;oldid=17852</vt:lpwstr>
      </vt:variant>
      <vt:variant>
        <vt:lpwstr/>
      </vt:variant>
      <vt:variant>
        <vt:i4>5242939</vt:i4>
      </vt:variant>
      <vt:variant>
        <vt:i4>0</vt:i4>
      </vt:variant>
      <vt:variant>
        <vt:i4>0</vt:i4>
      </vt:variant>
      <vt:variant>
        <vt:i4>5</vt:i4>
      </vt:variant>
      <vt:variant>
        <vt:lpwstr>http://lobes.usc.edu/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Zhong-Lin Lu</dc:creator>
  <cp:keywords/>
  <cp:lastModifiedBy>Microsoft Office User</cp:lastModifiedBy>
  <cp:revision>182</cp:revision>
  <cp:lastPrinted>2019-05-07T18:11:00Z</cp:lastPrinted>
  <dcterms:created xsi:type="dcterms:W3CDTF">2018-04-16T19:41:00Z</dcterms:created>
  <dcterms:modified xsi:type="dcterms:W3CDTF">2019-09-27T13:44:00Z</dcterms:modified>
</cp:coreProperties>
</file>